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F0" w:rsidRDefault="004C68F0" w:rsidP="004C68F0">
      <w:pPr>
        <w:adjustRightInd w:val="0"/>
        <w:snapToGrid w:val="0"/>
        <w:spacing w:line="480" w:lineRule="exact"/>
        <w:rPr>
          <w:rFonts w:eastAsia="仿宋_GB2312" w:hint="eastAsia"/>
          <w:sz w:val="32"/>
          <w:szCs w:val="32"/>
        </w:rPr>
      </w:pPr>
      <w:r>
        <w:rPr>
          <w:rFonts w:ascii="黑体" w:eastAsia="黑体" w:hAnsi="黑体" w:cs="黑体" w:hint="eastAsia"/>
          <w:sz w:val="32"/>
          <w:szCs w:val="32"/>
        </w:rPr>
        <w:t>附件</w:t>
      </w:r>
      <w:r>
        <w:rPr>
          <w:rFonts w:eastAsia="仿宋_GB2312" w:hint="eastAsia"/>
          <w:sz w:val="32"/>
          <w:szCs w:val="32"/>
        </w:rPr>
        <w:t>1</w:t>
      </w:r>
    </w:p>
    <w:p w:rsidR="004C68F0" w:rsidRDefault="004C68F0" w:rsidP="004C68F0">
      <w:pPr>
        <w:adjustRightInd w:val="0"/>
        <w:snapToGrid w:val="0"/>
        <w:spacing w:line="740" w:lineRule="exact"/>
        <w:jc w:val="center"/>
        <w:rPr>
          <w:rFonts w:eastAsia="方正小标宋简体"/>
          <w:sz w:val="44"/>
          <w:szCs w:val="44"/>
        </w:rPr>
      </w:pPr>
      <w:r>
        <w:rPr>
          <w:rFonts w:eastAsia="方正小标宋简体" w:hint="eastAsia"/>
          <w:sz w:val="44"/>
          <w:szCs w:val="44"/>
        </w:rPr>
        <w:t>工程类及工程经济类专业对照表</w:t>
      </w:r>
    </w:p>
    <w:p w:rsidR="004C68F0" w:rsidRDefault="004C68F0" w:rsidP="004C68F0">
      <w:pPr>
        <w:adjustRightInd w:val="0"/>
        <w:snapToGrid w:val="0"/>
        <w:spacing w:line="540" w:lineRule="exact"/>
        <w:jc w:val="center"/>
        <w:rPr>
          <w:rFonts w:eastAsia="仿宋_GB2312"/>
          <w:sz w:val="30"/>
          <w:szCs w:val="30"/>
        </w:rPr>
      </w:pPr>
      <w:r>
        <w:rPr>
          <w:rFonts w:eastAsia="仿宋_GB2312" w:hint="eastAsia"/>
          <w:sz w:val="30"/>
          <w:szCs w:val="30"/>
        </w:rPr>
        <w:t>（摘自《关于印发〈建造师执业资格考试实施办法〉和〈建造师执业资格考核办法〉的通知》（国人部发〔</w:t>
      </w:r>
      <w:r>
        <w:rPr>
          <w:rFonts w:eastAsia="仿宋_GB2312"/>
          <w:sz w:val="30"/>
          <w:szCs w:val="30"/>
        </w:rPr>
        <w:t>2004</w:t>
      </w:r>
      <w:r>
        <w:rPr>
          <w:rFonts w:eastAsia="仿宋_GB2312" w:hint="eastAsia"/>
          <w:sz w:val="30"/>
          <w:szCs w:val="30"/>
        </w:rPr>
        <w:t>〕</w:t>
      </w:r>
      <w:r>
        <w:rPr>
          <w:rFonts w:eastAsia="仿宋_GB2312"/>
          <w:sz w:val="30"/>
          <w:szCs w:val="30"/>
        </w:rPr>
        <w:t>16</w:t>
      </w:r>
      <w:r>
        <w:rPr>
          <w:rFonts w:eastAsia="仿宋_GB2312" w:hint="eastAsia"/>
          <w:sz w:val="30"/>
          <w:szCs w:val="30"/>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6"/>
        <w:gridCol w:w="2334"/>
        <w:gridCol w:w="4860"/>
      </w:tblGrid>
      <w:tr w:rsidR="004C68F0" w:rsidTr="00824FD6">
        <w:trPr>
          <w:trHeight w:val="90"/>
          <w:tblHeader/>
        </w:trPr>
        <w:tc>
          <w:tcPr>
            <w:tcW w:w="720" w:type="dxa"/>
            <w:vAlign w:val="center"/>
          </w:tcPr>
          <w:p w:rsidR="004C68F0" w:rsidRDefault="004C68F0" w:rsidP="00824FD6">
            <w:pPr>
              <w:spacing w:line="340" w:lineRule="exact"/>
              <w:jc w:val="center"/>
              <w:rPr>
                <w:rFonts w:eastAsia="仿宋_GB2312"/>
                <w:b/>
                <w:bCs/>
                <w:spacing w:val="-12"/>
                <w:sz w:val="24"/>
                <w:szCs w:val="28"/>
              </w:rPr>
            </w:pPr>
            <w:r>
              <w:rPr>
                <w:rFonts w:eastAsia="仿宋_GB2312" w:hint="eastAsia"/>
                <w:b/>
                <w:bCs/>
                <w:spacing w:val="-12"/>
                <w:sz w:val="24"/>
                <w:szCs w:val="28"/>
              </w:rPr>
              <w:t>分类</w:t>
            </w:r>
          </w:p>
        </w:tc>
        <w:tc>
          <w:tcPr>
            <w:tcW w:w="1266" w:type="dxa"/>
            <w:vAlign w:val="center"/>
          </w:tcPr>
          <w:p w:rsidR="004C68F0" w:rsidRDefault="004C68F0" w:rsidP="00824FD6">
            <w:pPr>
              <w:spacing w:line="340" w:lineRule="exact"/>
              <w:jc w:val="center"/>
              <w:rPr>
                <w:rFonts w:eastAsia="仿宋_GB2312"/>
                <w:b/>
                <w:bCs/>
                <w:spacing w:val="-20"/>
                <w:sz w:val="24"/>
                <w:szCs w:val="28"/>
              </w:rPr>
            </w:pPr>
            <w:r>
              <w:rPr>
                <w:rFonts w:eastAsia="仿宋_GB2312"/>
                <w:b/>
                <w:bCs/>
                <w:spacing w:val="-20"/>
                <w:sz w:val="24"/>
                <w:szCs w:val="28"/>
              </w:rPr>
              <w:t>98</w:t>
            </w:r>
            <w:r>
              <w:rPr>
                <w:rFonts w:eastAsia="仿宋_GB2312" w:hint="eastAsia"/>
                <w:b/>
                <w:bCs/>
                <w:spacing w:val="-20"/>
                <w:sz w:val="24"/>
                <w:szCs w:val="28"/>
              </w:rPr>
              <w:t>年－现在专业名称</w:t>
            </w:r>
          </w:p>
        </w:tc>
        <w:tc>
          <w:tcPr>
            <w:tcW w:w="2334" w:type="dxa"/>
            <w:vAlign w:val="center"/>
          </w:tcPr>
          <w:p w:rsidR="004C68F0" w:rsidRDefault="004C68F0" w:rsidP="00824FD6">
            <w:pPr>
              <w:spacing w:line="340" w:lineRule="exact"/>
              <w:jc w:val="center"/>
              <w:rPr>
                <w:rFonts w:eastAsia="仿宋_GB2312"/>
                <w:b/>
                <w:bCs/>
                <w:sz w:val="24"/>
                <w:szCs w:val="28"/>
              </w:rPr>
            </w:pPr>
            <w:r>
              <w:rPr>
                <w:rFonts w:eastAsia="仿宋_GB2312"/>
                <w:b/>
                <w:bCs/>
                <w:sz w:val="24"/>
                <w:szCs w:val="28"/>
              </w:rPr>
              <w:t>93</w:t>
            </w:r>
            <w:r>
              <w:rPr>
                <w:rFonts w:eastAsia="仿宋_GB2312" w:hint="eastAsia"/>
                <w:b/>
                <w:bCs/>
                <w:sz w:val="24"/>
                <w:szCs w:val="28"/>
              </w:rPr>
              <w:t>－</w:t>
            </w:r>
            <w:r>
              <w:rPr>
                <w:rFonts w:eastAsia="仿宋_GB2312"/>
                <w:b/>
                <w:bCs/>
                <w:sz w:val="24"/>
                <w:szCs w:val="28"/>
              </w:rPr>
              <w:t>98</w:t>
            </w:r>
            <w:r>
              <w:rPr>
                <w:rFonts w:eastAsia="仿宋_GB2312" w:hint="eastAsia"/>
                <w:b/>
                <w:bCs/>
                <w:sz w:val="24"/>
                <w:szCs w:val="28"/>
              </w:rPr>
              <w:t>年专业名称</w:t>
            </w:r>
          </w:p>
        </w:tc>
        <w:tc>
          <w:tcPr>
            <w:tcW w:w="4860" w:type="dxa"/>
            <w:vAlign w:val="center"/>
          </w:tcPr>
          <w:p w:rsidR="004C68F0" w:rsidRDefault="004C68F0" w:rsidP="00824FD6">
            <w:pPr>
              <w:spacing w:line="340" w:lineRule="exact"/>
              <w:jc w:val="center"/>
              <w:rPr>
                <w:rFonts w:eastAsia="仿宋_GB2312"/>
                <w:b/>
                <w:bCs/>
                <w:sz w:val="24"/>
                <w:szCs w:val="28"/>
              </w:rPr>
            </w:pPr>
            <w:r>
              <w:rPr>
                <w:rFonts w:eastAsia="仿宋_GB2312"/>
                <w:b/>
                <w:bCs/>
                <w:sz w:val="24"/>
                <w:szCs w:val="28"/>
              </w:rPr>
              <w:t>93</w:t>
            </w:r>
            <w:r>
              <w:rPr>
                <w:rFonts w:eastAsia="仿宋_GB2312" w:hint="eastAsia"/>
                <w:b/>
                <w:bCs/>
                <w:sz w:val="24"/>
                <w:szCs w:val="28"/>
              </w:rPr>
              <w:t>年前专业名称</w:t>
            </w:r>
          </w:p>
        </w:tc>
      </w:tr>
      <w:tr w:rsidR="004C68F0" w:rsidTr="00824FD6">
        <w:trPr>
          <w:cantSplit/>
          <w:trHeight w:val="225"/>
        </w:trPr>
        <w:tc>
          <w:tcPr>
            <w:tcW w:w="720" w:type="dxa"/>
            <w:vMerge w:val="restart"/>
            <w:textDirection w:val="tbRlV"/>
            <w:vAlign w:val="center"/>
          </w:tcPr>
          <w:p w:rsidR="004C68F0" w:rsidRDefault="004C68F0" w:rsidP="00824FD6">
            <w:pPr>
              <w:spacing w:line="340" w:lineRule="exact"/>
              <w:ind w:left="113" w:right="113"/>
              <w:jc w:val="center"/>
              <w:rPr>
                <w:rFonts w:eastAsia="仿宋_GB2312"/>
                <w:sz w:val="28"/>
                <w:szCs w:val="36"/>
              </w:rPr>
            </w:pPr>
            <w:r>
              <w:rPr>
                <w:rFonts w:eastAsia="仿宋_GB2312" w:hint="eastAsia"/>
                <w:sz w:val="28"/>
                <w:szCs w:val="36"/>
              </w:rPr>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土木工程</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矿井建设</w:t>
            </w:r>
          </w:p>
        </w:tc>
        <w:tc>
          <w:tcPr>
            <w:tcW w:w="4860" w:type="dxa"/>
          </w:tcPr>
          <w:p w:rsidR="004C68F0" w:rsidRDefault="004C68F0" w:rsidP="00824FD6">
            <w:pPr>
              <w:spacing w:line="360" w:lineRule="atLeast"/>
              <w:rPr>
                <w:rFonts w:eastAsia="仿宋_GB2312"/>
                <w:szCs w:val="21"/>
              </w:rPr>
            </w:pPr>
            <w:r>
              <w:rPr>
                <w:rFonts w:eastAsia="仿宋_GB2312" w:hint="eastAsia"/>
                <w:szCs w:val="21"/>
              </w:rPr>
              <w:t>矿井建设</w:t>
            </w:r>
          </w:p>
        </w:tc>
      </w:tr>
      <w:tr w:rsidR="004C68F0" w:rsidTr="00824FD6">
        <w:trPr>
          <w:cantSplit/>
          <w:trHeight w:val="345"/>
        </w:trPr>
        <w:tc>
          <w:tcPr>
            <w:tcW w:w="720" w:type="dxa"/>
            <w:vMerge/>
            <w:textDirection w:val="tbRlV"/>
            <w:vAlign w:val="center"/>
          </w:tcPr>
          <w:p w:rsidR="004C68F0" w:rsidRDefault="004C68F0" w:rsidP="00824FD6">
            <w:pPr>
              <w:spacing w:line="340" w:lineRule="exact"/>
              <w:ind w:left="113" w:right="113"/>
              <w:jc w:val="center"/>
              <w:rPr>
                <w:rFonts w:eastAsia="仿宋_GB2312"/>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建筑工程</w:t>
            </w:r>
          </w:p>
        </w:tc>
        <w:tc>
          <w:tcPr>
            <w:tcW w:w="4860" w:type="dxa"/>
          </w:tcPr>
          <w:p w:rsidR="004C68F0" w:rsidRDefault="004C68F0" w:rsidP="00824FD6">
            <w:pPr>
              <w:spacing w:line="360" w:lineRule="atLeast"/>
              <w:rPr>
                <w:rFonts w:eastAsia="仿宋_GB2312"/>
                <w:szCs w:val="21"/>
              </w:rPr>
            </w:pPr>
            <w:r>
              <w:rPr>
                <w:rFonts w:eastAsia="仿宋_GB2312" w:hint="eastAsia"/>
                <w:szCs w:val="21"/>
              </w:rPr>
              <w:t>土建结构工程，工业与民用建筑工程，岩土工程，地下工程与隧道工程</w:t>
            </w:r>
          </w:p>
        </w:tc>
      </w:tr>
      <w:tr w:rsidR="004C68F0" w:rsidTr="00824FD6">
        <w:trPr>
          <w:cantSplit/>
          <w:trHeight w:val="300"/>
        </w:trPr>
        <w:tc>
          <w:tcPr>
            <w:tcW w:w="720" w:type="dxa"/>
            <w:vMerge/>
            <w:textDirection w:val="tbRlV"/>
            <w:vAlign w:val="center"/>
          </w:tcPr>
          <w:p w:rsidR="004C68F0" w:rsidRDefault="004C68F0" w:rsidP="00824FD6">
            <w:pPr>
              <w:spacing w:line="340" w:lineRule="exact"/>
              <w:ind w:left="113" w:right="113"/>
              <w:jc w:val="center"/>
              <w:rPr>
                <w:rFonts w:eastAsia="仿宋_GB2312"/>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ind w:leftChars="-137" w:left="-288" w:firstLineChars="137" w:firstLine="288"/>
              <w:rPr>
                <w:rFonts w:eastAsia="仿宋_GB2312"/>
                <w:szCs w:val="21"/>
              </w:rPr>
            </w:pPr>
            <w:r>
              <w:rPr>
                <w:rFonts w:eastAsia="仿宋_GB2312" w:hint="eastAsia"/>
                <w:szCs w:val="21"/>
              </w:rPr>
              <w:t>城镇建设</w:t>
            </w:r>
          </w:p>
        </w:tc>
        <w:tc>
          <w:tcPr>
            <w:tcW w:w="4860" w:type="dxa"/>
          </w:tcPr>
          <w:p w:rsidR="004C68F0" w:rsidRDefault="004C68F0" w:rsidP="00824FD6">
            <w:pPr>
              <w:spacing w:line="360" w:lineRule="atLeast"/>
              <w:rPr>
                <w:rFonts w:eastAsia="仿宋_GB2312"/>
                <w:szCs w:val="21"/>
              </w:rPr>
            </w:pPr>
            <w:r>
              <w:rPr>
                <w:rFonts w:eastAsia="仿宋_GB2312" w:hint="eastAsia"/>
                <w:szCs w:val="21"/>
              </w:rPr>
              <w:t>城镇建设</w:t>
            </w:r>
          </w:p>
        </w:tc>
      </w:tr>
      <w:tr w:rsidR="004C68F0" w:rsidTr="00824FD6">
        <w:trPr>
          <w:cantSplit/>
          <w:trHeight w:val="360"/>
        </w:trPr>
        <w:tc>
          <w:tcPr>
            <w:tcW w:w="720" w:type="dxa"/>
            <w:vMerge/>
            <w:textDirection w:val="tbRlV"/>
            <w:vAlign w:val="center"/>
          </w:tcPr>
          <w:p w:rsidR="004C68F0" w:rsidRDefault="004C68F0" w:rsidP="00824FD6">
            <w:pPr>
              <w:spacing w:line="340" w:lineRule="exact"/>
              <w:ind w:left="113" w:right="113"/>
              <w:jc w:val="center"/>
              <w:rPr>
                <w:rFonts w:eastAsia="仿宋_GB2312"/>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rPr>
            </w:pPr>
            <w:r>
              <w:rPr>
                <w:rFonts w:eastAsia="仿宋_GB2312" w:hint="eastAsia"/>
                <w:szCs w:val="21"/>
              </w:rPr>
              <w:t>交通土建工程</w:t>
            </w:r>
          </w:p>
        </w:tc>
        <w:tc>
          <w:tcPr>
            <w:tcW w:w="4860" w:type="dxa"/>
          </w:tcPr>
          <w:p w:rsidR="004C68F0" w:rsidRDefault="004C68F0" w:rsidP="00824FD6">
            <w:pPr>
              <w:spacing w:line="360" w:lineRule="atLeast"/>
              <w:rPr>
                <w:rFonts w:eastAsia="仿宋_GB2312"/>
              </w:rPr>
            </w:pPr>
            <w:r>
              <w:rPr>
                <w:rFonts w:eastAsia="仿宋_GB2312" w:hint="eastAsia"/>
                <w:szCs w:val="21"/>
              </w:rPr>
              <w:t>铁道工程，公路与城市道路工程，地下工程与隧道工程，桥梁工程</w:t>
            </w:r>
          </w:p>
        </w:tc>
      </w:tr>
      <w:tr w:rsidR="004C68F0" w:rsidTr="00824FD6">
        <w:trPr>
          <w:cantSplit/>
          <w:trHeight w:val="360"/>
        </w:trPr>
        <w:tc>
          <w:tcPr>
            <w:tcW w:w="720" w:type="dxa"/>
            <w:vMerge/>
            <w:textDirection w:val="tbRlV"/>
            <w:vAlign w:val="center"/>
          </w:tcPr>
          <w:p w:rsidR="004C68F0" w:rsidRDefault="004C68F0" w:rsidP="00824FD6">
            <w:pPr>
              <w:spacing w:line="340" w:lineRule="exact"/>
              <w:ind w:left="113" w:right="113"/>
              <w:jc w:val="center"/>
              <w:rPr>
                <w:rFonts w:eastAsia="仿宋_GB2312"/>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工业设备安装工程</w:t>
            </w:r>
          </w:p>
        </w:tc>
        <w:tc>
          <w:tcPr>
            <w:tcW w:w="4860" w:type="dxa"/>
          </w:tcPr>
          <w:p w:rsidR="004C68F0" w:rsidRDefault="004C68F0" w:rsidP="00824FD6">
            <w:pPr>
              <w:spacing w:line="360" w:lineRule="atLeast"/>
              <w:rPr>
                <w:rFonts w:eastAsia="仿宋_GB2312"/>
                <w:szCs w:val="21"/>
              </w:rPr>
            </w:pPr>
            <w:r>
              <w:rPr>
                <w:rFonts w:eastAsia="仿宋_GB2312" w:hint="eastAsia"/>
                <w:szCs w:val="21"/>
              </w:rPr>
              <w:t>工业设备安装工程</w:t>
            </w:r>
          </w:p>
        </w:tc>
      </w:tr>
      <w:tr w:rsidR="004C68F0" w:rsidTr="00824FD6">
        <w:trPr>
          <w:cantSplit/>
          <w:trHeight w:val="300"/>
        </w:trPr>
        <w:tc>
          <w:tcPr>
            <w:tcW w:w="720" w:type="dxa"/>
            <w:vMerge/>
            <w:textDirection w:val="tbRlV"/>
            <w:vAlign w:val="center"/>
          </w:tcPr>
          <w:p w:rsidR="004C68F0" w:rsidRDefault="004C68F0" w:rsidP="00824FD6">
            <w:pPr>
              <w:spacing w:line="340" w:lineRule="exact"/>
              <w:ind w:left="113" w:right="113"/>
              <w:jc w:val="center"/>
              <w:rPr>
                <w:rFonts w:eastAsia="仿宋_GB2312"/>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饭店工程</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270"/>
        </w:trPr>
        <w:tc>
          <w:tcPr>
            <w:tcW w:w="720" w:type="dxa"/>
            <w:vMerge/>
            <w:textDirection w:val="tbRlV"/>
            <w:vAlign w:val="center"/>
          </w:tcPr>
          <w:p w:rsidR="004C68F0" w:rsidRDefault="004C68F0" w:rsidP="00824FD6">
            <w:pPr>
              <w:spacing w:line="340" w:lineRule="exact"/>
              <w:ind w:left="113" w:right="113"/>
              <w:jc w:val="center"/>
              <w:rPr>
                <w:rFonts w:eastAsia="仿宋_GB2312"/>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涉外建筑工程</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158"/>
        </w:trPr>
        <w:tc>
          <w:tcPr>
            <w:tcW w:w="720" w:type="dxa"/>
            <w:vMerge/>
            <w:textDirection w:val="tbRlV"/>
            <w:vAlign w:val="center"/>
          </w:tcPr>
          <w:p w:rsidR="004C68F0" w:rsidRDefault="004C68F0" w:rsidP="00824FD6">
            <w:pPr>
              <w:spacing w:line="340" w:lineRule="exact"/>
              <w:ind w:left="113" w:right="113"/>
              <w:jc w:val="center"/>
              <w:rPr>
                <w:rFonts w:eastAsia="仿宋_GB2312"/>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土木工程</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33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建筑学</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建筑学</w:t>
            </w:r>
          </w:p>
        </w:tc>
        <w:tc>
          <w:tcPr>
            <w:tcW w:w="4860" w:type="dxa"/>
          </w:tcPr>
          <w:p w:rsidR="004C68F0" w:rsidRDefault="004C68F0" w:rsidP="00824FD6">
            <w:pPr>
              <w:spacing w:line="360" w:lineRule="atLeast"/>
              <w:rPr>
                <w:rFonts w:eastAsia="仿宋_GB2312"/>
                <w:szCs w:val="21"/>
              </w:rPr>
            </w:pPr>
            <w:r>
              <w:rPr>
                <w:rFonts w:eastAsia="仿宋_GB2312" w:hint="eastAsia"/>
                <w:szCs w:val="21"/>
              </w:rPr>
              <w:t>建筑学，风景园林，室内设计</w:t>
            </w:r>
          </w:p>
        </w:tc>
      </w:tr>
      <w:tr w:rsidR="004C68F0" w:rsidTr="00824FD6">
        <w:trPr>
          <w:cantSplit/>
          <w:trHeight w:val="28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atLeast"/>
              <w:jc w:val="center"/>
              <w:rPr>
                <w:rFonts w:eastAsia="仿宋_GB2312"/>
                <w:kern w:val="0"/>
                <w:szCs w:val="21"/>
              </w:rPr>
            </w:pPr>
            <w:r>
              <w:rPr>
                <w:rFonts w:eastAsia="仿宋_GB2312" w:hint="eastAsia"/>
                <w:kern w:val="0"/>
                <w:szCs w:val="21"/>
              </w:rPr>
              <w:t>电子信息</w:t>
            </w:r>
          </w:p>
          <w:p w:rsidR="004C68F0" w:rsidRDefault="004C68F0" w:rsidP="00824FD6">
            <w:pPr>
              <w:spacing w:line="340" w:lineRule="atLeast"/>
              <w:jc w:val="center"/>
              <w:rPr>
                <w:rFonts w:eastAsia="仿宋_GB2312"/>
                <w:szCs w:val="21"/>
              </w:rPr>
            </w:pPr>
            <w:r>
              <w:rPr>
                <w:rFonts w:eastAsia="仿宋_GB2312" w:hint="eastAsia"/>
                <w:kern w:val="0"/>
                <w:szCs w:val="21"/>
              </w:rPr>
              <w:t>科学与技术</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无线电物理学</w:t>
            </w:r>
          </w:p>
        </w:tc>
        <w:tc>
          <w:tcPr>
            <w:tcW w:w="4860" w:type="dxa"/>
          </w:tcPr>
          <w:p w:rsidR="004C68F0" w:rsidRDefault="004C68F0" w:rsidP="00824FD6">
            <w:pPr>
              <w:spacing w:line="360" w:lineRule="atLeast"/>
              <w:rPr>
                <w:rFonts w:eastAsia="仿宋_GB2312"/>
                <w:szCs w:val="21"/>
              </w:rPr>
            </w:pPr>
            <w:r>
              <w:rPr>
                <w:rFonts w:eastAsia="仿宋_GB2312" w:hint="eastAsia"/>
                <w:szCs w:val="21"/>
              </w:rPr>
              <w:t>无线电物理学，物理电子学，无线电波传播与天线</w:t>
            </w:r>
          </w:p>
        </w:tc>
      </w:tr>
      <w:tr w:rsidR="004C68F0" w:rsidTr="00824FD6">
        <w:trPr>
          <w:cantSplit/>
          <w:trHeight w:val="39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 xml:space="preserve">电子学与信息系统　</w:t>
            </w:r>
          </w:p>
        </w:tc>
        <w:tc>
          <w:tcPr>
            <w:tcW w:w="4860" w:type="dxa"/>
          </w:tcPr>
          <w:p w:rsidR="004C68F0" w:rsidRDefault="004C68F0" w:rsidP="00824FD6">
            <w:pPr>
              <w:spacing w:line="360" w:lineRule="atLeast"/>
              <w:rPr>
                <w:rFonts w:eastAsia="仿宋_GB2312"/>
                <w:szCs w:val="21"/>
              </w:rPr>
            </w:pPr>
            <w:r>
              <w:rPr>
                <w:rFonts w:eastAsia="仿宋_GB2312" w:hint="eastAsia"/>
                <w:szCs w:val="21"/>
              </w:rPr>
              <w:t>电子学与信息系统，生物医学与信息系统</w:t>
            </w:r>
          </w:p>
        </w:tc>
      </w:tr>
      <w:tr w:rsidR="004C68F0" w:rsidTr="00824FD6">
        <w:trPr>
          <w:cantSplit/>
          <w:trHeight w:val="31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信息与电子科学</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27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电子科学</w:t>
            </w:r>
          </w:p>
          <w:p w:rsidR="004C68F0" w:rsidRDefault="004C68F0" w:rsidP="00824FD6">
            <w:pPr>
              <w:spacing w:line="340" w:lineRule="exact"/>
              <w:jc w:val="center"/>
              <w:rPr>
                <w:rFonts w:eastAsia="仿宋_GB2312"/>
                <w:szCs w:val="21"/>
              </w:rPr>
            </w:pPr>
            <w:r>
              <w:rPr>
                <w:rFonts w:eastAsia="仿宋_GB2312" w:hint="eastAsia"/>
                <w:szCs w:val="21"/>
              </w:rPr>
              <w:t>与技术</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电子材料与元器件</w:t>
            </w:r>
          </w:p>
        </w:tc>
        <w:tc>
          <w:tcPr>
            <w:tcW w:w="4860" w:type="dxa"/>
          </w:tcPr>
          <w:p w:rsidR="004C68F0" w:rsidRDefault="004C68F0" w:rsidP="00824FD6">
            <w:pPr>
              <w:spacing w:line="360" w:lineRule="atLeast"/>
              <w:rPr>
                <w:rFonts w:eastAsia="仿宋_GB2312"/>
                <w:szCs w:val="21"/>
              </w:rPr>
            </w:pPr>
            <w:r>
              <w:rPr>
                <w:rFonts w:eastAsia="仿宋_GB2312" w:hint="eastAsia"/>
                <w:szCs w:val="21"/>
              </w:rPr>
              <w:t>电子材料与元器件，磁性物理与器件</w:t>
            </w:r>
          </w:p>
        </w:tc>
      </w:tr>
      <w:tr w:rsidR="004C68F0" w:rsidTr="00824FD6">
        <w:trPr>
          <w:cantSplit/>
          <w:trHeight w:val="25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微电子技术</w:t>
            </w:r>
          </w:p>
        </w:tc>
        <w:tc>
          <w:tcPr>
            <w:tcW w:w="4860" w:type="dxa"/>
          </w:tcPr>
          <w:p w:rsidR="004C68F0" w:rsidRDefault="004C68F0" w:rsidP="00824FD6">
            <w:pPr>
              <w:spacing w:line="360" w:lineRule="atLeast"/>
              <w:rPr>
                <w:rFonts w:eastAsia="仿宋_GB2312"/>
                <w:szCs w:val="21"/>
              </w:rPr>
            </w:pPr>
            <w:r>
              <w:rPr>
                <w:rFonts w:eastAsia="仿宋_GB2312" w:hint="eastAsia"/>
                <w:szCs w:val="21"/>
              </w:rPr>
              <w:t>半导体物理与器件</w:t>
            </w:r>
          </w:p>
        </w:tc>
      </w:tr>
      <w:tr w:rsidR="004C68F0" w:rsidTr="00824FD6">
        <w:trPr>
          <w:cantSplit/>
          <w:trHeight w:val="22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 w:val="18"/>
                <w:szCs w:val="18"/>
              </w:rPr>
            </w:pPr>
            <w:r>
              <w:rPr>
                <w:rFonts w:eastAsia="仿宋_GB2312" w:hint="eastAsia"/>
                <w:szCs w:val="21"/>
              </w:rPr>
              <w:t>物理电子技术</w:t>
            </w:r>
          </w:p>
        </w:tc>
        <w:tc>
          <w:tcPr>
            <w:tcW w:w="4860" w:type="dxa"/>
          </w:tcPr>
          <w:p w:rsidR="004C68F0" w:rsidRDefault="004C68F0" w:rsidP="00824FD6">
            <w:pPr>
              <w:spacing w:line="360" w:lineRule="atLeast"/>
              <w:rPr>
                <w:rFonts w:eastAsia="仿宋_GB2312"/>
                <w:szCs w:val="21"/>
              </w:rPr>
            </w:pPr>
            <w:r>
              <w:rPr>
                <w:rFonts w:eastAsia="仿宋_GB2312" w:hint="eastAsia"/>
                <w:szCs w:val="21"/>
              </w:rPr>
              <w:t>物理电子技术，电光源</w:t>
            </w:r>
          </w:p>
        </w:tc>
      </w:tr>
      <w:tr w:rsidR="004C68F0" w:rsidTr="00824FD6">
        <w:trPr>
          <w:cantSplit/>
          <w:trHeight w:val="34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光电子技术</w:t>
            </w:r>
          </w:p>
        </w:tc>
        <w:tc>
          <w:tcPr>
            <w:tcW w:w="4860" w:type="dxa"/>
          </w:tcPr>
          <w:p w:rsidR="004C68F0" w:rsidRDefault="004C68F0" w:rsidP="00824FD6">
            <w:pPr>
              <w:spacing w:line="360" w:lineRule="atLeast"/>
              <w:rPr>
                <w:rFonts w:eastAsia="仿宋_GB2312"/>
                <w:szCs w:val="21"/>
                <w:u w:val="single"/>
              </w:rPr>
            </w:pPr>
            <w:r>
              <w:rPr>
                <w:rFonts w:eastAsia="仿宋_GB2312" w:hint="eastAsia"/>
                <w:szCs w:val="21"/>
              </w:rPr>
              <w:t>光电子技术，红外技术，光电成像技术</w:t>
            </w:r>
          </w:p>
        </w:tc>
      </w:tr>
      <w:tr w:rsidR="004C68F0" w:rsidTr="00824FD6">
        <w:trPr>
          <w:cantSplit/>
          <w:trHeight w:val="386"/>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物理电子和光电子技术</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27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计算机</w:t>
            </w:r>
          </w:p>
          <w:p w:rsidR="004C68F0" w:rsidRDefault="004C68F0" w:rsidP="00824FD6">
            <w:pPr>
              <w:spacing w:line="340" w:lineRule="exact"/>
              <w:jc w:val="center"/>
              <w:rPr>
                <w:rFonts w:eastAsia="仿宋_GB2312"/>
                <w:szCs w:val="21"/>
              </w:rPr>
            </w:pPr>
            <w:r>
              <w:rPr>
                <w:rFonts w:eastAsia="仿宋_GB2312" w:hint="eastAsia"/>
                <w:szCs w:val="21"/>
              </w:rPr>
              <w:t>科学与技术</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计算机及应用</w:t>
            </w:r>
          </w:p>
        </w:tc>
        <w:tc>
          <w:tcPr>
            <w:tcW w:w="4860" w:type="dxa"/>
          </w:tcPr>
          <w:p w:rsidR="004C68F0" w:rsidRDefault="004C68F0" w:rsidP="00824FD6">
            <w:pPr>
              <w:spacing w:line="360" w:lineRule="atLeast"/>
              <w:rPr>
                <w:rFonts w:eastAsia="仿宋_GB2312"/>
                <w:szCs w:val="21"/>
              </w:rPr>
            </w:pPr>
            <w:r>
              <w:rPr>
                <w:rFonts w:eastAsia="仿宋_GB2312" w:hint="eastAsia"/>
                <w:szCs w:val="21"/>
              </w:rPr>
              <w:t>计算机及应用</w:t>
            </w:r>
          </w:p>
        </w:tc>
      </w:tr>
      <w:tr w:rsidR="004C68F0" w:rsidTr="00824FD6">
        <w:trPr>
          <w:cantSplit/>
          <w:trHeight w:val="27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计算机软件</w:t>
            </w:r>
          </w:p>
        </w:tc>
        <w:tc>
          <w:tcPr>
            <w:tcW w:w="4860" w:type="dxa"/>
          </w:tcPr>
          <w:p w:rsidR="004C68F0" w:rsidRDefault="004C68F0" w:rsidP="00824FD6">
            <w:pPr>
              <w:spacing w:line="360" w:lineRule="atLeast"/>
              <w:rPr>
                <w:rFonts w:eastAsia="仿宋_GB2312"/>
                <w:szCs w:val="21"/>
              </w:rPr>
            </w:pPr>
            <w:r>
              <w:rPr>
                <w:rFonts w:eastAsia="仿宋_GB2312" w:hint="eastAsia"/>
                <w:szCs w:val="21"/>
              </w:rPr>
              <w:t>计算机软件</w:t>
            </w:r>
          </w:p>
        </w:tc>
      </w:tr>
      <w:tr w:rsidR="004C68F0" w:rsidTr="00824FD6">
        <w:trPr>
          <w:cantSplit/>
          <w:trHeight w:val="27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计算机科学教育</w:t>
            </w:r>
          </w:p>
        </w:tc>
        <w:tc>
          <w:tcPr>
            <w:tcW w:w="4860" w:type="dxa"/>
          </w:tcPr>
          <w:p w:rsidR="004C68F0" w:rsidRDefault="004C68F0" w:rsidP="00824FD6">
            <w:pPr>
              <w:spacing w:line="360" w:lineRule="atLeast"/>
              <w:rPr>
                <w:rFonts w:eastAsia="仿宋_GB2312"/>
                <w:szCs w:val="21"/>
              </w:rPr>
            </w:pPr>
            <w:r>
              <w:rPr>
                <w:rFonts w:eastAsia="仿宋_GB2312" w:hint="eastAsia"/>
                <w:szCs w:val="21"/>
              </w:rPr>
              <w:t>计算机科学教育</w:t>
            </w:r>
          </w:p>
        </w:tc>
      </w:tr>
      <w:tr w:rsidR="004C68F0" w:rsidTr="00824FD6">
        <w:trPr>
          <w:cantSplit/>
          <w:trHeight w:val="94"/>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软件工程</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42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ind w:leftChars="-308" w:left="-647" w:firstLineChars="308" w:firstLine="647"/>
              <w:rPr>
                <w:rFonts w:eastAsia="仿宋_GB2312"/>
                <w:szCs w:val="21"/>
              </w:rPr>
            </w:pPr>
            <w:r>
              <w:rPr>
                <w:rFonts w:eastAsia="仿宋_GB2312" w:hint="eastAsia"/>
                <w:szCs w:val="21"/>
              </w:rPr>
              <w:t xml:space="preserve">计算机器件及设备　</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22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计算机科学与技术</w:t>
            </w:r>
          </w:p>
        </w:tc>
        <w:tc>
          <w:tcPr>
            <w:tcW w:w="4860" w:type="dxa"/>
          </w:tcPr>
          <w:p w:rsidR="004C68F0" w:rsidRDefault="004C68F0" w:rsidP="00824FD6">
            <w:pPr>
              <w:spacing w:line="360" w:lineRule="atLeast"/>
              <w:rPr>
                <w:rFonts w:eastAsia="仿宋_GB2312"/>
                <w:szCs w:val="21"/>
              </w:rPr>
            </w:pPr>
          </w:p>
        </w:tc>
      </w:tr>
      <w:tr w:rsidR="004C68F0" w:rsidTr="00824FD6">
        <w:trPr>
          <w:cantSplit/>
          <w:trHeight w:val="33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采矿工程</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采矿工程</w:t>
            </w:r>
          </w:p>
        </w:tc>
        <w:tc>
          <w:tcPr>
            <w:tcW w:w="4860" w:type="dxa"/>
          </w:tcPr>
          <w:p w:rsidR="004C68F0" w:rsidRDefault="004C68F0" w:rsidP="00824FD6">
            <w:pPr>
              <w:spacing w:line="360" w:lineRule="atLeast"/>
              <w:rPr>
                <w:rFonts w:eastAsia="仿宋_GB2312"/>
                <w:szCs w:val="21"/>
              </w:rPr>
            </w:pPr>
            <w:r>
              <w:rPr>
                <w:rFonts w:eastAsia="仿宋_GB2312" w:hint="eastAsia"/>
                <w:szCs w:val="21"/>
              </w:rPr>
              <w:t xml:space="preserve">采矿工程，露天开采，矿山工程物理　</w:t>
            </w:r>
          </w:p>
        </w:tc>
      </w:tr>
      <w:tr w:rsidR="004C68F0" w:rsidTr="00824FD6">
        <w:trPr>
          <w:cantSplit/>
          <w:trHeight w:val="28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矿物加工</w:t>
            </w:r>
          </w:p>
          <w:p w:rsidR="004C68F0" w:rsidRDefault="004C68F0" w:rsidP="00824FD6">
            <w:pPr>
              <w:spacing w:line="340" w:lineRule="exact"/>
              <w:jc w:val="center"/>
              <w:rPr>
                <w:rFonts w:eastAsia="仿宋_GB2312"/>
                <w:szCs w:val="21"/>
              </w:rPr>
            </w:pPr>
            <w:r>
              <w:rPr>
                <w:rFonts w:eastAsia="仿宋_GB2312" w:hint="eastAsia"/>
                <w:szCs w:val="21"/>
              </w:rPr>
              <w:t>工程</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选矿工程</w:t>
            </w:r>
          </w:p>
        </w:tc>
        <w:tc>
          <w:tcPr>
            <w:tcW w:w="4860" w:type="dxa"/>
          </w:tcPr>
          <w:p w:rsidR="004C68F0" w:rsidRDefault="004C68F0" w:rsidP="00824FD6">
            <w:pPr>
              <w:spacing w:line="360" w:lineRule="atLeast"/>
              <w:rPr>
                <w:rFonts w:eastAsia="仿宋_GB2312"/>
                <w:szCs w:val="21"/>
              </w:rPr>
            </w:pPr>
            <w:r>
              <w:rPr>
                <w:rFonts w:eastAsia="仿宋_GB2312" w:hint="eastAsia"/>
                <w:szCs w:val="21"/>
              </w:rPr>
              <w:t>选矿工程</w:t>
            </w:r>
          </w:p>
        </w:tc>
      </w:tr>
      <w:tr w:rsidR="004C68F0" w:rsidTr="00824FD6">
        <w:trPr>
          <w:cantSplit/>
          <w:trHeight w:val="37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矿物加工工程</w:t>
            </w:r>
          </w:p>
        </w:tc>
        <w:tc>
          <w:tcPr>
            <w:tcW w:w="4860" w:type="dxa"/>
          </w:tcPr>
          <w:p w:rsidR="004C68F0" w:rsidRDefault="004C68F0" w:rsidP="00824FD6">
            <w:pPr>
              <w:spacing w:line="360" w:lineRule="atLeast"/>
              <w:rPr>
                <w:rFonts w:eastAsia="仿宋_GB2312"/>
                <w:szCs w:val="21"/>
              </w:rPr>
            </w:pPr>
          </w:p>
        </w:tc>
      </w:tr>
    </w:tbl>
    <w:p w:rsidR="004C68F0" w:rsidRDefault="004C68F0" w:rsidP="004C68F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6"/>
        <w:gridCol w:w="2334"/>
        <w:gridCol w:w="4860"/>
      </w:tblGrid>
      <w:tr w:rsidR="004C68F0" w:rsidTr="00824FD6">
        <w:trPr>
          <w:cantSplit/>
          <w:trHeight w:val="329"/>
        </w:trPr>
        <w:tc>
          <w:tcPr>
            <w:tcW w:w="720" w:type="dxa"/>
            <w:vMerge w:val="restart"/>
            <w:textDirection w:val="tbRlV"/>
            <w:vAlign w:val="center"/>
          </w:tcPr>
          <w:p w:rsidR="004C68F0" w:rsidRDefault="004C68F0" w:rsidP="00824FD6">
            <w:pPr>
              <w:spacing w:line="340" w:lineRule="exact"/>
              <w:ind w:left="113" w:right="113"/>
              <w:jc w:val="center"/>
              <w:rPr>
                <w:rFonts w:eastAsia="仿宋_GB2312"/>
                <w:sz w:val="28"/>
                <w:szCs w:val="28"/>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勘察技术</w:t>
            </w:r>
          </w:p>
          <w:p w:rsidR="004C68F0" w:rsidRDefault="004C68F0" w:rsidP="00824FD6">
            <w:pPr>
              <w:spacing w:line="340" w:lineRule="exact"/>
              <w:jc w:val="center"/>
              <w:rPr>
                <w:rFonts w:eastAsia="仿宋_GB2312"/>
                <w:szCs w:val="21"/>
              </w:rPr>
            </w:pPr>
            <w:r>
              <w:rPr>
                <w:rFonts w:eastAsia="仿宋_GB2312" w:hint="eastAsia"/>
                <w:szCs w:val="21"/>
              </w:rPr>
              <w:t>与工程</w:t>
            </w: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水文地质与工程地质</w:t>
            </w:r>
          </w:p>
        </w:tc>
        <w:tc>
          <w:tcPr>
            <w:tcW w:w="4860" w:type="dxa"/>
          </w:tcPr>
          <w:p w:rsidR="004C68F0" w:rsidRDefault="004C68F0" w:rsidP="00824FD6">
            <w:pPr>
              <w:spacing w:line="360" w:lineRule="atLeast"/>
              <w:rPr>
                <w:rFonts w:eastAsia="仿宋_GB2312"/>
                <w:szCs w:val="21"/>
              </w:rPr>
            </w:pPr>
            <w:r>
              <w:rPr>
                <w:rFonts w:eastAsia="仿宋_GB2312" w:hint="eastAsia"/>
                <w:szCs w:val="21"/>
              </w:rPr>
              <w:t>水文地质与工程地质</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应用地球化学</w:t>
            </w:r>
          </w:p>
        </w:tc>
        <w:tc>
          <w:tcPr>
            <w:tcW w:w="4860" w:type="dxa"/>
          </w:tcPr>
          <w:p w:rsidR="004C68F0" w:rsidRDefault="004C68F0" w:rsidP="00824FD6">
            <w:pPr>
              <w:spacing w:line="360" w:lineRule="atLeast"/>
              <w:rPr>
                <w:rFonts w:eastAsia="仿宋_GB2312"/>
                <w:szCs w:val="21"/>
              </w:rPr>
            </w:pPr>
            <w:r>
              <w:rPr>
                <w:rFonts w:eastAsia="仿宋_GB2312" w:hint="eastAsia"/>
                <w:szCs w:val="21"/>
              </w:rPr>
              <w:t>地球化学与勘察</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应用地球物理</w:t>
            </w:r>
          </w:p>
        </w:tc>
        <w:tc>
          <w:tcPr>
            <w:tcW w:w="4860" w:type="dxa"/>
          </w:tcPr>
          <w:p w:rsidR="004C68F0" w:rsidRDefault="004C68F0" w:rsidP="00824FD6">
            <w:pPr>
              <w:spacing w:line="360" w:lineRule="atLeast"/>
              <w:rPr>
                <w:rFonts w:eastAsia="仿宋_GB2312"/>
                <w:szCs w:val="21"/>
              </w:rPr>
            </w:pPr>
            <w:r>
              <w:rPr>
                <w:rFonts w:eastAsia="仿宋_GB2312" w:hint="eastAsia"/>
                <w:szCs w:val="21"/>
              </w:rPr>
              <w:t>勘查地球物理，矿场地球物理</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60" w:lineRule="atLeast"/>
              <w:rPr>
                <w:rFonts w:eastAsia="仿宋_GB2312"/>
                <w:szCs w:val="21"/>
              </w:rPr>
            </w:pPr>
            <w:r>
              <w:rPr>
                <w:rFonts w:eastAsia="仿宋_GB2312" w:hint="eastAsia"/>
                <w:szCs w:val="21"/>
              </w:rPr>
              <w:t>勘察工程</w:t>
            </w:r>
          </w:p>
        </w:tc>
        <w:tc>
          <w:tcPr>
            <w:tcW w:w="4860" w:type="dxa"/>
          </w:tcPr>
          <w:p w:rsidR="004C68F0" w:rsidRDefault="004C68F0" w:rsidP="00824FD6">
            <w:pPr>
              <w:spacing w:line="360" w:lineRule="atLeast"/>
              <w:rPr>
                <w:rFonts w:eastAsia="仿宋_GB2312"/>
                <w:szCs w:val="21"/>
              </w:rPr>
            </w:pPr>
            <w:r>
              <w:rPr>
                <w:rFonts w:eastAsia="仿宋_GB2312" w:hint="eastAsia"/>
                <w:szCs w:val="21"/>
              </w:rPr>
              <w:t>探矿工程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测绘工程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大地测量</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大地测量</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测量工程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测量学，工程测量，矿山测量</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摄影测量与遥感</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摄影测量与遥感</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地图学</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地图制图</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交通工程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交通工程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交通工程，公路、道路及机场工程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总图设计与运输工程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总图设计与运输</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道路交通事故防治工程</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港口航道</w:t>
            </w:r>
          </w:p>
          <w:p w:rsidR="004C68F0" w:rsidRDefault="004C68F0" w:rsidP="00824FD6">
            <w:pPr>
              <w:spacing w:line="340" w:lineRule="exact"/>
              <w:jc w:val="center"/>
              <w:rPr>
                <w:rFonts w:eastAsia="仿宋_GB2312"/>
                <w:szCs w:val="21"/>
              </w:rPr>
            </w:pPr>
            <w:r>
              <w:rPr>
                <w:rFonts w:eastAsia="仿宋_GB2312" w:hint="eastAsia"/>
                <w:szCs w:val="21"/>
              </w:rPr>
              <w:t>与海岸工程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港口航道及治河工程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港口及航道工程，河流泥沙及治河工程，港口水工建筑工程，水道及港口工程，航道（或整治）工程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海岸与海洋工程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海洋工程，港口、海岸及近岸工程，港口航道及海岸工程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船舶与</w:t>
            </w:r>
          </w:p>
          <w:p w:rsidR="004C68F0" w:rsidRDefault="004C68F0" w:rsidP="00824FD6">
            <w:pPr>
              <w:spacing w:line="340" w:lineRule="exact"/>
              <w:jc w:val="center"/>
              <w:rPr>
                <w:rFonts w:eastAsia="仿宋_GB2312"/>
                <w:szCs w:val="21"/>
              </w:rPr>
            </w:pPr>
            <w:r>
              <w:rPr>
                <w:rFonts w:eastAsia="仿宋_GB2312" w:hint="eastAsia"/>
                <w:szCs w:val="21"/>
              </w:rPr>
              <w:t>海洋工程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船舶工程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船舶工程，造船工艺及设备</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海岸与海洋工程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海洋工程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水利水电</w:t>
            </w:r>
          </w:p>
          <w:p w:rsidR="004C68F0" w:rsidRDefault="004C68F0" w:rsidP="00824FD6">
            <w:pPr>
              <w:spacing w:line="340" w:lineRule="exact"/>
              <w:jc w:val="center"/>
              <w:rPr>
                <w:rFonts w:eastAsia="仿宋_GB2312"/>
                <w:szCs w:val="21"/>
              </w:rPr>
            </w:pPr>
            <w:r>
              <w:rPr>
                <w:rFonts w:eastAsia="仿宋_GB2312" w:hint="eastAsia"/>
                <w:szCs w:val="21"/>
              </w:rPr>
              <w:t>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水利水电建筑工程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水利水电工程施工，水利水电工程建筑</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水利水电工程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河川枢纽及水电站建筑物，水工结构工程</w:t>
            </w:r>
          </w:p>
        </w:tc>
      </w:tr>
      <w:tr w:rsidR="004C68F0" w:rsidTr="00824FD6">
        <w:trPr>
          <w:cantSplit/>
          <w:trHeight w:val="764"/>
        </w:trPr>
        <w:tc>
          <w:tcPr>
            <w:tcW w:w="720" w:type="dxa"/>
            <w:vMerge/>
            <w:vAlign w:val="center"/>
          </w:tcPr>
          <w:p w:rsidR="004C68F0" w:rsidRDefault="004C68F0" w:rsidP="00824FD6">
            <w:pPr>
              <w:spacing w:line="340" w:lineRule="exact"/>
              <w:jc w:val="center"/>
              <w:rPr>
                <w:rFonts w:eastAsia="仿宋_GB2312"/>
                <w:szCs w:val="21"/>
              </w:rPr>
            </w:pP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水文与</w:t>
            </w:r>
          </w:p>
          <w:p w:rsidR="004C68F0" w:rsidRDefault="004C68F0" w:rsidP="00824FD6">
            <w:pPr>
              <w:spacing w:line="340" w:lineRule="exact"/>
              <w:jc w:val="center"/>
              <w:rPr>
                <w:rFonts w:eastAsia="仿宋_GB2312"/>
                <w:szCs w:val="21"/>
              </w:rPr>
            </w:pPr>
            <w:r>
              <w:rPr>
                <w:rFonts w:eastAsia="仿宋_GB2312" w:hint="eastAsia"/>
                <w:szCs w:val="21"/>
              </w:rPr>
              <w:t>水资源工程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水文与水资源利用</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陆地水文，海洋工程水文，水资源规划及利用</w:t>
            </w:r>
          </w:p>
        </w:tc>
      </w:tr>
      <w:tr w:rsidR="004C68F0" w:rsidTr="00824FD6">
        <w:trPr>
          <w:cantSplit/>
          <w:trHeight w:val="633"/>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热能与</w:t>
            </w:r>
          </w:p>
          <w:p w:rsidR="004C68F0" w:rsidRDefault="004C68F0" w:rsidP="00824FD6">
            <w:pPr>
              <w:spacing w:line="340" w:lineRule="exact"/>
              <w:jc w:val="center"/>
              <w:rPr>
                <w:rFonts w:eastAsia="仿宋_GB2312"/>
                <w:szCs w:val="21"/>
              </w:rPr>
            </w:pPr>
            <w:r>
              <w:rPr>
                <w:rFonts w:eastAsia="仿宋_GB2312" w:hint="eastAsia"/>
                <w:szCs w:val="21"/>
              </w:rPr>
              <w:t>动力工程</w:t>
            </w:r>
          </w:p>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热力发动机</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热能动力机械与装置，内燃机，热力涡轮机，军用车辆发动机，水下动力机械工程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流体机械及流体工程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流体机械，压缩机，水力机械</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热能工程与动力机械</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热能工程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工程热物理，热能工程，电厂热能动力工程，锅炉</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tcBorders>
              <w:top w:val="nil"/>
            </w:tcBorders>
            <w:vAlign w:val="center"/>
          </w:tcPr>
          <w:p w:rsidR="004C68F0" w:rsidRDefault="004C68F0" w:rsidP="00824FD6">
            <w:pPr>
              <w:spacing w:line="240" w:lineRule="atLeast"/>
              <w:rPr>
                <w:rFonts w:eastAsia="仿宋_GB2312"/>
                <w:szCs w:val="21"/>
              </w:rPr>
            </w:pPr>
            <w:r>
              <w:rPr>
                <w:rFonts w:eastAsia="仿宋_GB2312" w:hint="eastAsia"/>
                <w:szCs w:val="21"/>
              </w:rPr>
              <w:t>制冷与低温技术</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制冷设备与低温技术</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 w:val="15"/>
                <w:szCs w:val="15"/>
              </w:rPr>
            </w:pPr>
          </w:p>
        </w:tc>
        <w:tc>
          <w:tcPr>
            <w:tcW w:w="1266" w:type="dxa"/>
            <w:vMerge/>
            <w:vAlign w:val="center"/>
          </w:tcPr>
          <w:p w:rsidR="004C68F0" w:rsidRDefault="004C68F0" w:rsidP="00824FD6">
            <w:pPr>
              <w:spacing w:line="340" w:lineRule="exact"/>
              <w:jc w:val="center"/>
              <w:rPr>
                <w:rFonts w:eastAsia="仿宋_GB2312"/>
                <w:sz w:val="15"/>
                <w:szCs w:val="15"/>
              </w:rPr>
            </w:pPr>
          </w:p>
        </w:tc>
        <w:tc>
          <w:tcPr>
            <w:tcW w:w="2334" w:type="dxa"/>
            <w:tcBorders>
              <w:top w:val="nil"/>
            </w:tcBorders>
            <w:vAlign w:val="center"/>
          </w:tcPr>
          <w:p w:rsidR="004C68F0" w:rsidRDefault="004C68F0" w:rsidP="00824FD6">
            <w:pPr>
              <w:spacing w:line="240" w:lineRule="atLeast"/>
              <w:rPr>
                <w:rFonts w:eastAsia="仿宋_GB2312"/>
                <w:szCs w:val="21"/>
              </w:rPr>
            </w:pPr>
            <w:r>
              <w:rPr>
                <w:rFonts w:eastAsia="仿宋_GB2312" w:hint="eastAsia"/>
                <w:szCs w:val="21"/>
              </w:rPr>
              <w:t>能源工程</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606"/>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工程热物理</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水利水电动力工程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水利水电动力工程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冷冻冷藏工程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制冷与冷藏技术</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冶金工程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钢铁冶金</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钢铁冶金</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有色金属冶金</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有色金属冶金</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tcBorders>
              <w:bottom w:val="nil"/>
            </w:tcBorders>
            <w:vAlign w:val="center"/>
          </w:tcPr>
          <w:p w:rsidR="004C68F0" w:rsidRDefault="004C68F0" w:rsidP="00824FD6">
            <w:pPr>
              <w:spacing w:line="240" w:lineRule="atLeast"/>
              <w:rPr>
                <w:rFonts w:eastAsia="仿宋_GB2312"/>
                <w:szCs w:val="21"/>
              </w:rPr>
            </w:pPr>
            <w:r>
              <w:rPr>
                <w:rFonts w:eastAsia="仿宋_GB2312" w:hint="eastAsia"/>
                <w:szCs w:val="21"/>
              </w:rPr>
              <w:t>冶金物理化学</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冶金物理化学</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冶金</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环境工程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环境工程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环境工程</w:t>
            </w:r>
          </w:p>
        </w:tc>
      </w:tr>
      <w:tr w:rsidR="004C68F0" w:rsidTr="00824FD6">
        <w:trPr>
          <w:cantSplit/>
          <w:trHeight w:val="32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环境监测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环境监测</w:t>
            </w:r>
          </w:p>
        </w:tc>
      </w:tr>
      <w:tr w:rsidR="004C68F0" w:rsidTr="00824FD6">
        <w:trPr>
          <w:cantSplit/>
          <w:trHeight w:val="439"/>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环境规划与管理</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环境规划与管理</w:t>
            </w:r>
          </w:p>
        </w:tc>
      </w:tr>
    </w:tbl>
    <w:p w:rsidR="004C68F0" w:rsidRDefault="004C68F0" w:rsidP="004C68F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6"/>
        <w:gridCol w:w="2334"/>
        <w:gridCol w:w="4860"/>
      </w:tblGrid>
      <w:tr w:rsidR="004C68F0" w:rsidTr="00824FD6">
        <w:trPr>
          <w:cantSplit/>
          <w:trHeight w:val="340"/>
        </w:trPr>
        <w:tc>
          <w:tcPr>
            <w:tcW w:w="720" w:type="dxa"/>
            <w:vMerge w:val="restart"/>
            <w:textDirection w:val="tbRlV"/>
            <w:vAlign w:val="center"/>
          </w:tcPr>
          <w:p w:rsidR="004C68F0" w:rsidRDefault="004C68F0" w:rsidP="00824FD6">
            <w:pPr>
              <w:spacing w:line="340" w:lineRule="exact"/>
              <w:ind w:left="113" w:right="113"/>
              <w:jc w:val="center"/>
              <w:rPr>
                <w:rFonts w:eastAsia="仿宋_GB2312"/>
                <w:szCs w:val="21"/>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环境工程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水文地质与工程地质</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水文地质与工程地质</w:t>
            </w:r>
          </w:p>
        </w:tc>
      </w:tr>
      <w:tr w:rsidR="004C68F0" w:rsidTr="00824FD6">
        <w:trPr>
          <w:cantSplit/>
          <w:trHeight w:val="340"/>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农业环境保护</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农业环境保护</w:t>
            </w:r>
          </w:p>
        </w:tc>
      </w:tr>
      <w:tr w:rsidR="004C68F0" w:rsidTr="00824FD6">
        <w:trPr>
          <w:cantSplit/>
          <w:trHeight w:val="340"/>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安全工程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矿山通风与安全</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矿山通风与安全</w:t>
            </w:r>
          </w:p>
        </w:tc>
      </w:tr>
      <w:tr w:rsidR="004C68F0" w:rsidTr="00824FD6">
        <w:trPr>
          <w:cantSplit/>
          <w:trHeight w:val="340"/>
        </w:trPr>
        <w:tc>
          <w:tcPr>
            <w:tcW w:w="720" w:type="dxa"/>
            <w:vMerge/>
            <w:vAlign w:val="center"/>
          </w:tcPr>
          <w:p w:rsidR="004C68F0" w:rsidRDefault="004C68F0" w:rsidP="00824FD6">
            <w:pPr>
              <w:spacing w:line="340" w:lineRule="exact"/>
              <w:jc w:val="center"/>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80" w:lineRule="exact"/>
              <w:rPr>
                <w:rFonts w:eastAsia="仿宋_GB2312"/>
                <w:szCs w:val="21"/>
              </w:rPr>
            </w:pPr>
            <w:r>
              <w:rPr>
                <w:rFonts w:eastAsia="仿宋_GB2312" w:hint="eastAsia"/>
                <w:szCs w:val="21"/>
              </w:rPr>
              <w:t>安全工程</w:t>
            </w:r>
          </w:p>
        </w:tc>
        <w:tc>
          <w:tcPr>
            <w:tcW w:w="4860" w:type="dxa"/>
            <w:vAlign w:val="center"/>
          </w:tcPr>
          <w:p w:rsidR="004C68F0" w:rsidRDefault="004C68F0" w:rsidP="00824FD6">
            <w:pPr>
              <w:spacing w:line="280" w:lineRule="exact"/>
              <w:rPr>
                <w:rFonts w:eastAsia="仿宋_GB2312"/>
                <w:szCs w:val="21"/>
              </w:rPr>
            </w:pPr>
            <w:r>
              <w:rPr>
                <w:rFonts w:eastAsia="仿宋_GB2312" w:hint="eastAsia"/>
                <w:szCs w:val="21"/>
              </w:rPr>
              <w:t>安全工程</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金属材料</w:t>
            </w:r>
          </w:p>
          <w:p w:rsidR="004C68F0" w:rsidRDefault="004C68F0" w:rsidP="00824FD6">
            <w:pPr>
              <w:spacing w:line="340" w:lineRule="exact"/>
              <w:jc w:val="center"/>
              <w:rPr>
                <w:rFonts w:eastAsia="仿宋_GB2312"/>
                <w:szCs w:val="21"/>
              </w:rPr>
            </w:pPr>
            <w:r>
              <w:rPr>
                <w:rFonts w:eastAsia="仿宋_GB2312" w:hint="eastAsia"/>
                <w:szCs w:val="21"/>
              </w:rPr>
              <w:t>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金属材料与热处理</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金属材料与热处理</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金属压力加工</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金属压力加工</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粉末冶金</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粉末冶金</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复合材料</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复合材料</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腐蚀与防护</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腐蚀与防护</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铸造</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铸造</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塑性成形工艺及设备</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锻压工艺及设备</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焊接工艺及设备</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焊接工艺及设备</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pacing w:val="-4"/>
                <w:szCs w:val="21"/>
              </w:rPr>
            </w:pPr>
            <w:r>
              <w:rPr>
                <w:rFonts w:eastAsia="仿宋_GB2312" w:hint="eastAsia"/>
                <w:spacing w:val="-4"/>
                <w:szCs w:val="21"/>
              </w:rPr>
              <w:t>无机非金属材料工程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无机非金属材料</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无机非金属材料，建筑材料与制品</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硅酸盐工程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硅酸盐工程</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复合材料</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复合材料</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pacing w:val="-4"/>
                <w:szCs w:val="21"/>
              </w:rPr>
            </w:pPr>
            <w:r>
              <w:rPr>
                <w:rFonts w:eastAsia="仿宋_GB2312" w:hint="eastAsia"/>
                <w:spacing w:val="-4"/>
                <w:szCs w:val="21"/>
              </w:rPr>
              <w:t>材料成形及控制工程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金属材料与热处理</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金属材料与热处理</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热加工工艺及设备</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热加工工艺及设备</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铸造</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铸造</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塑性成形工艺及设备</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锻压工艺及设备</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焊接工艺及设备</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焊接工艺及设备</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石油工程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石油工程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钻井工程，采油工程，油藏工程</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 w:val="15"/>
                <w:szCs w:val="15"/>
              </w:rPr>
            </w:pPr>
          </w:p>
        </w:tc>
        <w:tc>
          <w:tcPr>
            <w:tcW w:w="1266" w:type="dxa"/>
            <w:vAlign w:val="center"/>
          </w:tcPr>
          <w:p w:rsidR="004C68F0" w:rsidRDefault="004C68F0" w:rsidP="00824FD6">
            <w:pPr>
              <w:spacing w:line="340" w:lineRule="exact"/>
              <w:jc w:val="center"/>
              <w:rPr>
                <w:rFonts w:eastAsia="仿宋_GB2312"/>
                <w:spacing w:val="-20"/>
                <w:sz w:val="15"/>
                <w:szCs w:val="15"/>
              </w:rPr>
            </w:pPr>
            <w:r>
              <w:rPr>
                <w:rFonts w:eastAsia="仿宋_GB2312" w:hint="eastAsia"/>
                <w:spacing w:val="-20"/>
                <w:szCs w:val="21"/>
              </w:rPr>
              <w:t>油气储运工程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石油天然气储运工程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石油储运</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pacing w:val="-4"/>
                <w:szCs w:val="21"/>
              </w:rPr>
            </w:pPr>
            <w:r>
              <w:rPr>
                <w:rFonts w:eastAsia="仿宋_GB2312" w:hint="eastAsia"/>
                <w:spacing w:val="-4"/>
                <w:szCs w:val="21"/>
              </w:rPr>
              <w:t>化学工程</w:t>
            </w:r>
          </w:p>
          <w:p w:rsidR="004C68F0" w:rsidRDefault="004C68F0" w:rsidP="00824FD6">
            <w:pPr>
              <w:spacing w:line="340" w:lineRule="exact"/>
              <w:jc w:val="center"/>
              <w:rPr>
                <w:rFonts w:eastAsia="仿宋_GB2312"/>
                <w:spacing w:val="-4"/>
                <w:szCs w:val="21"/>
              </w:rPr>
            </w:pPr>
            <w:r>
              <w:rPr>
                <w:rFonts w:eastAsia="仿宋_GB2312" w:hint="eastAsia"/>
                <w:spacing w:val="-4"/>
                <w:szCs w:val="21"/>
              </w:rPr>
              <w:t>与工艺</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化学工程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化学工程，石油加工，工业化学，核化工</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化工工艺</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无机化工，有机化工，煤化工</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高分子化工</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高分子化工</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精细化工</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精细化工，感光材料</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生物化工</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生物化工</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工业分析</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工业分析</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电化学工程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电化学生产工艺</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工业催化</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工业催化</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化学工程与工艺</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高分子材料及化工</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生物化学工程</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生物工程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生物化工</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生物化工</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微生物制药</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微生物制药</w:t>
            </w:r>
          </w:p>
        </w:tc>
      </w:tr>
      <w:tr w:rsidR="004C68F0" w:rsidTr="00824FD6">
        <w:trPr>
          <w:cantSplit/>
          <w:trHeight w:val="340"/>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生物化学工程</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195"/>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发酵工程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发酵工程</w:t>
            </w:r>
          </w:p>
        </w:tc>
      </w:tr>
    </w:tbl>
    <w:p w:rsidR="004C68F0" w:rsidRDefault="004C68F0" w:rsidP="004C68F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6"/>
        <w:gridCol w:w="2334"/>
        <w:gridCol w:w="4860"/>
      </w:tblGrid>
      <w:tr w:rsidR="004C68F0" w:rsidTr="00824FD6">
        <w:trPr>
          <w:cantSplit/>
          <w:trHeight w:val="312"/>
        </w:trPr>
        <w:tc>
          <w:tcPr>
            <w:tcW w:w="720" w:type="dxa"/>
            <w:vMerge w:val="restart"/>
            <w:textDirection w:val="tbRlV"/>
            <w:vAlign w:val="center"/>
          </w:tcPr>
          <w:p w:rsidR="004C68F0" w:rsidRDefault="004C68F0" w:rsidP="00824FD6">
            <w:pPr>
              <w:spacing w:line="340" w:lineRule="exact"/>
              <w:ind w:left="113" w:right="113"/>
              <w:jc w:val="center"/>
              <w:rPr>
                <w:rFonts w:eastAsia="仿宋_GB2312"/>
                <w:szCs w:val="21"/>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制药工程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化学制药</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化学制药</w:t>
            </w:r>
          </w:p>
        </w:tc>
      </w:tr>
      <w:tr w:rsidR="004C68F0" w:rsidTr="00824FD6">
        <w:trPr>
          <w:cantSplit/>
          <w:trHeight w:val="312"/>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生物制药</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生物制药</w:t>
            </w:r>
          </w:p>
        </w:tc>
      </w:tr>
      <w:tr w:rsidR="004C68F0" w:rsidTr="00824FD6">
        <w:trPr>
          <w:cantSplit/>
          <w:trHeight w:val="312"/>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中药制药</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中药制药</w:t>
            </w:r>
          </w:p>
        </w:tc>
      </w:tr>
      <w:tr w:rsidR="004C68F0" w:rsidTr="00824FD6">
        <w:trPr>
          <w:cantSplit/>
          <w:trHeight w:val="312"/>
        </w:trPr>
        <w:tc>
          <w:tcPr>
            <w:tcW w:w="720" w:type="dxa"/>
            <w:vMerge/>
            <w:vAlign w:val="center"/>
          </w:tcPr>
          <w:p w:rsidR="004C68F0" w:rsidRDefault="004C68F0" w:rsidP="00824FD6">
            <w:pPr>
              <w:spacing w:line="340" w:lineRule="exact"/>
              <w:rPr>
                <w:rFonts w:eastAsia="仿宋_GB2312"/>
                <w:szCs w:val="21"/>
              </w:rPr>
            </w:pPr>
          </w:p>
        </w:tc>
        <w:tc>
          <w:tcPr>
            <w:tcW w:w="1266" w:type="dxa"/>
            <w:vMerge/>
            <w:vAlign w:val="center"/>
          </w:tcPr>
          <w:p w:rsidR="004C68F0" w:rsidRDefault="004C68F0" w:rsidP="00824FD6">
            <w:pPr>
              <w:spacing w:line="340" w:lineRule="exact"/>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制药工程</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12"/>
        </w:trPr>
        <w:tc>
          <w:tcPr>
            <w:tcW w:w="720" w:type="dxa"/>
            <w:vMerge/>
            <w:vAlign w:val="center"/>
          </w:tcPr>
          <w:p w:rsidR="004C68F0" w:rsidRDefault="004C68F0" w:rsidP="00824FD6">
            <w:pPr>
              <w:spacing w:line="340" w:lineRule="exact"/>
              <w:rPr>
                <w:rFonts w:eastAsia="仿宋_GB2312"/>
                <w:sz w:val="15"/>
                <w:szCs w:val="15"/>
              </w:rPr>
            </w:pPr>
          </w:p>
        </w:tc>
        <w:tc>
          <w:tcPr>
            <w:tcW w:w="1266" w:type="dxa"/>
            <w:vAlign w:val="center"/>
          </w:tcPr>
          <w:p w:rsidR="004C68F0" w:rsidRDefault="004C68F0" w:rsidP="00824FD6">
            <w:pPr>
              <w:spacing w:line="340" w:lineRule="exact"/>
              <w:rPr>
                <w:rFonts w:eastAsia="仿宋_GB2312"/>
                <w:spacing w:val="-20"/>
                <w:sz w:val="15"/>
                <w:szCs w:val="15"/>
              </w:rPr>
            </w:pPr>
            <w:r>
              <w:rPr>
                <w:rFonts w:eastAsia="仿宋_GB2312" w:hint="eastAsia"/>
                <w:spacing w:val="-20"/>
                <w:szCs w:val="21"/>
              </w:rPr>
              <w:t>给水排水工程</w:t>
            </w:r>
          </w:p>
        </w:tc>
        <w:tc>
          <w:tcPr>
            <w:tcW w:w="2334" w:type="dxa"/>
            <w:vAlign w:val="center"/>
          </w:tcPr>
          <w:p w:rsidR="004C68F0" w:rsidRDefault="004C68F0" w:rsidP="00824FD6">
            <w:pPr>
              <w:spacing w:line="80" w:lineRule="atLeast"/>
              <w:rPr>
                <w:rFonts w:eastAsia="仿宋_GB2312"/>
                <w:szCs w:val="21"/>
              </w:rPr>
            </w:pPr>
            <w:r>
              <w:rPr>
                <w:rFonts w:eastAsia="仿宋_GB2312" w:hint="eastAsia"/>
                <w:szCs w:val="21"/>
              </w:rPr>
              <w:t>给水排水工程</w:t>
            </w:r>
          </w:p>
        </w:tc>
        <w:tc>
          <w:tcPr>
            <w:tcW w:w="4860" w:type="dxa"/>
            <w:vAlign w:val="center"/>
          </w:tcPr>
          <w:p w:rsidR="004C68F0" w:rsidRDefault="004C68F0" w:rsidP="00824FD6">
            <w:pPr>
              <w:spacing w:line="80" w:lineRule="atLeast"/>
              <w:rPr>
                <w:rFonts w:eastAsia="仿宋_GB2312"/>
                <w:szCs w:val="21"/>
              </w:rPr>
            </w:pPr>
            <w:r>
              <w:rPr>
                <w:rFonts w:eastAsia="仿宋_GB2312" w:hint="eastAsia"/>
                <w:szCs w:val="21"/>
              </w:rPr>
              <w:t>给水排水工程</w:t>
            </w:r>
          </w:p>
        </w:tc>
      </w:tr>
      <w:tr w:rsidR="004C68F0" w:rsidTr="00824FD6">
        <w:trPr>
          <w:cantSplit/>
          <w:trHeight w:val="312"/>
        </w:trPr>
        <w:tc>
          <w:tcPr>
            <w:tcW w:w="720" w:type="dxa"/>
            <w:vMerge/>
            <w:vAlign w:val="center"/>
          </w:tcPr>
          <w:p w:rsidR="004C68F0" w:rsidRDefault="004C68F0" w:rsidP="00824FD6">
            <w:pP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建筑环境与设备工程</w:t>
            </w: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供热通风与空调工程</w:t>
            </w:r>
          </w:p>
        </w:tc>
        <w:tc>
          <w:tcPr>
            <w:tcW w:w="4860" w:type="dxa"/>
          </w:tcPr>
          <w:p w:rsidR="004C68F0" w:rsidRDefault="004C68F0" w:rsidP="00824FD6">
            <w:pPr>
              <w:spacing w:line="300" w:lineRule="exact"/>
              <w:rPr>
                <w:rFonts w:eastAsia="仿宋_GB2312"/>
                <w:szCs w:val="21"/>
              </w:rPr>
            </w:pPr>
            <w:r>
              <w:rPr>
                <w:rFonts w:eastAsia="仿宋_GB2312" w:hint="eastAsia"/>
                <w:szCs w:val="21"/>
              </w:rPr>
              <w:t>供热通风与空调工程</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城市燃气工程</w:t>
            </w:r>
          </w:p>
        </w:tc>
        <w:tc>
          <w:tcPr>
            <w:tcW w:w="4860" w:type="dxa"/>
          </w:tcPr>
          <w:p w:rsidR="004C68F0" w:rsidRDefault="004C68F0" w:rsidP="00824FD6">
            <w:pPr>
              <w:spacing w:line="300" w:lineRule="exact"/>
              <w:rPr>
                <w:rFonts w:eastAsia="仿宋_GB2312"/>
                <w:szCs w:val="21"/>
              </w:rPr>
            </w:pPr>
            <w:r>
              <w:rPr>
                <w:rFonts w:eastAsia="仿宋_GB2312" w:hint="eastAsia"/>
                <w:szCs w:val="21"/>
              </w:rPr>
              <w:t>城市燃气工程</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供热空调与燃气工程</w:t>
            </w:r>
          </w:p>
        </w:tc>
        <w:tc>
          <w:tcPr>
            <w:tcW w:w="4860" w:type="dxa"/>
          </w:tcPr>
          <w:p w:rsidR="004C68F0" w:rsidRDefault="004C68F0" w:rsidP="00824FD6">
            <w:pPr>
              <w:spacing w:line="300" w:lineRule="exact"/>
              <w:rPr>
                <w:rFonts w:eastAsia="仿宋_GB2312"/>
                <w:szCs w:val="21"/>
              </w:rPr>
            </w:pP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通信工程</w:t>
            </w: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通信工程</w:t>
            </w:r>
          </w:p>
        </w:tc>
        <w:tc>
          <w:tcPr>
            <w:tcW w:w="4860" w:type="dxa"/>
          </w:tcPr>
          <w:p w:rsidR="004C68F0" w:rsidRDefault="004C68F0" w:rsidP="00824FD6">
            <w:pPr>
              <w:spacing w:line="300" w:lineRule="exact"/>
              <w:rPr>
                <w:rFonts w:eastAsia="仿宋_GB2312"/>
                <w:szCs w:val="21"/>
              </w:rPr>
            </w:pPr>
            <w:r>
              <w:rPr>
                <w:rFonts w:eastAsia="仿宋_GB2312" w:hint="eastAsia"/>
                <w:szCs w:val="21"/>
              </w:rPr>
              <w:t>通信工程，无线通信，计算机通信</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计算机通信</w:t>
            </w:r>
          </w:p>
        </w:tc>
        <w:tc>
          <w:tcPr>
            <w:tcW w:w="4860" w:type="dxa"/>
          </w:tcPr>
          <w:p w:rsidR="004C68F0" w:rsidRDefault="004C68F0" w:rsidP="00824FD6">
            <w:pPr>
              <w:spacing w:line="300" w:lineRule="exact"/>
              <w:rPr>
                <w:rFonts w:eastAsia="仿宋_GB2312"/>
                <w:szCs w:val="21"/>
              </w:rPr>
            </w:pP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电子信息工程</w:t>
            </w: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电子工程</w:t>
            </w:r>
          </w:p>
        </w:tc>
        <w:tc>
          <w:tcPr>
            <w:tcW w:w="4860" w:type="dxa"/>
          </w:tcPr>
          <w:p w:rsidR="004C68F0" w:rsidRDefault="004C68F0" w:rsidP="00824FD6">
            <w:pPr>
              <w:spacing w:line="300" w:lineRule="exact"/>
              <w:rPr>
                <w:rFonts w:eastAsia="仿宋_GB2312"/>
                <w:szCs w:val="21"/>
              </w:rPr>
            </w:pPr>
            <w:r>
              <w:rPr>
                <w:rFonts w:eastAsia="仿宋_GB2312" w:hint="eastAsia"/>
                <w:szCs w:val="21"/>
              </w:rPr>
              <w:t>无线电技术，广播电视工程，电子视监，电子工程，水声电子工程，船舶通信导航，大气探测技术，微电子电路与系统，水下引导电子技术</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应用电子技术</w:t>
            </w:r>
          </w:p>
        </w:tc>
        <w:tc>
          <w:tcPr>
            <w:tcW w:w="4860" w:type="dxa"/>
          </w:tcPr>
          <w:p w:rsidR="004C68F0" w:rsidRDefault="004C68F0" w:rsidP="00824FD6">
            <w:pPr>
              <w:spacing w:line="300" w:lineRule="exact"/>
              <w:rPr>
                <w:rFonts w:eastAsia="仿宋_GB2312"/>
                <w:szCs w:val="21"/>
              </w:rPr>
            </w:pPr>
            <w:r>
              <w:rPr>
                <w:rFonts w:eastAsia="仿宋_GB2312" w:hint="eastAsia"/>
                <w:szCs w:val="21"/>
              </w:rPr>
              <w:t>应用电子技术，电子技术</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信息工程</w:t>
            </w:r>
          </w:p>
        </w:tc>
        <w:tc>
          <w:tcPr>
            <w:tcW w:w="4860" w:type="dxa"/>
          </w:tcPr>
          <w:p w:rsidR="004C68F0" w:rsidRDefault="004C68F0" w:rsidP="00824FD6">
            <w:pPr>
              <w:spacing w:line="300" w:lineRule="exact"/>
              <w:rPr>
                <w:rFonts w:eastAsia="仿宋_GB2312"/>
                <w:szCs w:val="21"/>
              </w:rPr>
            </w:pPr>
            <w:r>
              <w:rPr>
                <w:rFonts w:eastAsia="仿宋_GB2312" w:hint="eastAsia"/>
                <w:szCs w:val="21"/>
              </w:rPr>
              <w:t>信息工程，图像传输与处理，信息处理显示与识别</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电磁场与微波技术</w:t>
            </w:r>
          </w:p>
        </w:tc>
        <w:tc>
          <w:tcPr>
            <w:tcW w:w="4860" w:type="dxa"/>
          </w:tcPr>
          <w:p w:rsidR="004C68F0" w:rsidRDefault="004C68F0" w:rsidP="00824FD6">
            <w:pPr>
              <w:spacing w:line="300" w:lineRule="exact"/>
              <w:rPr>
                <w:rFonts w:eastAsia="仿宋_GB2312"/>
                <w:szCs w:val="21"/>
              </w:rPr>
            </w:pPr>
            <w:r>
              <w:rPr>
                <w:rFonts w:eastAsia="仿宋_GB2312" w:hint="eastAsia"/>
                <w:szCs w:val="21"/>
              </w:rPr>
              <w:t>电磁场与微波技术</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广播电视工程</w:t>
            </w:r>
          </w:p>
        </w:tc>
        <w:tc>
          <w:tcPr>
            <w:tcW w:w="4860" w:type="dxa"/>
          </w:tcPr>
          <w:p w:rsidR="004C68F0" w:rsidRDefault="004C68F0" w:rsidP="00824FD6">
            <w:pPr>
              <w:spacing w:line="300" w:lineRule="exact"/>
              <w:rPr>
                <w:rFonts w:eastAsia="仿宋_GB2312"/>
                <w:szCs w:val="21"/>
              </w:rPr>
            </w:pP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电子信息工程</w:t>
            </w:r>
          </w:p>
        </w:tc>
        <w:tc>
          <w:tcPr>
            <w:tcW w:w="4860" w:type="dxa"/>
          </w:tcPr>
          <w:p w:rsidR="004C68F0" w:rsidRDefault="004C68F0" w:rsidP="00824FD6">
            <w:pPr>
              <w:spacing w:line="300" w:lineRule="exact"/>
              <w:rPr>
                <w:rFonts w:eastAsia="仿宋_GB2312"/>
                <w:szCs w:val="21"/>
              </w:rPr>
            </w:pP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无线电技术与信息系统</w:t>
            </w:r>
          </w:p>
        </w:tc>
        <w:tc>
          <w:tcPr>
            <w:tcW w:w="4860" w:type="dxa"/>
          </w:tcPr>
          <w:p w:rsidR="004C68F0" w:rsidRDefault="004C68F0" w:rsidP="00824FD6">
            <w:pPr>
              <w:spacing w:line="300" w:lineRule="exact"/>
              <w:rPr>
                <w:rFonts w:eastAsia="仿宋_GB2312"/>
                <w:szCs w:val="21"/>
              </w:rPr>
            </w:pP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电子与信息技术</w:t>
            </w:r>
          </w:p>
        </w:tc>
        <w:tc>
          <w:tcPr>
            <w:tcW w:w="4860" w:type="dxa"/>
          </w:tcPr>
          <w:p w:rsidR="004C68F0" w:rsidRDefault="004C68F0" w:rsidP="00824FD6">
            <w:pPr>
              <w:spacing w:line="300" w:lineRule="exact"/>
              <w:rPr>
                <w:rFonts w:eastAsia="仿宋_GB2312"/>
                <w:szCs w:val="21"/>
              </w:rPr>
            </w:pP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摄影测量与遥感</w:t>
            </w:r>
          </w:p>
        </w:tc>
        <w:tc>
          <w:tcPr>
            <w:tcW w:w="4860" w:type="dxa"/>
          </w:tcPr>
          <w:p w:rsidR="004C68F0" w:rsidRDefault="004C68F0" w:rsidP="00824FD6">
            <w:pPr>
              <w:spacing w:line="300" w:lineRule="exact"/>
              <w:rPr>
                <w:rFonts w:eastAsia="仿宋_GB2312"/>
                <w:szCs w:val="21"/>
              </w:rPr>
            </w:pPr>
            <w:r>
              <w:rPr>
                <w:rFonts w:eastAsia="仿宋_GB2312" w:hint="eastAsia"/>
                <w:szCs w:val="21"/>
              </w:rPr>
              <w:t>摄影测量与遥感</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公共安全图像技术</w:t>
            </w:r>
          </w:p>
        </w:tc>
        <w:tc>
          <w:tcPr>
            <w:tcW w:w="4860" w:type="dxa"/>
          </w:tcPr>
          <w:p w:rsidR="004C68F0" w:rsidRDefault="004C68F0" w:rsidP="00824FD6">
            <w:pPr>
              <w:spacing w:line="300" w:lineRule="exact"/>
              <w:rPr>
                <w:rFonts w:eastAsia="仿宋_GB2312"/>
                <w:szCs w:val="21"/>
              </w:rPr>
            </w:pPr>
            <w:r>
              <w:rPr>
                <w:rFonts w:eastAsia="仿宋_GB2312" w:hint="eastAsia"/>
                <w:szCs w:val="21"/>
              </w:rPr>
              <w:t>刑事照相</w:t>
            </w:r>
          </w:p>
        </w:tc>
      </w:tr>
      <w:tr w:rsidR="004C68F0" w:rsidTr="00824FD6">
        <w:trPr>
          <w:cantSplit/>
          <w:trHeight w:val="747"/>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pacing w:val="-20"/>
                <w:szCs w:val="21"/>
              </w:rPr>
            </w:pPr>
            <w:r>
              <w:rPr>
                <w:rFonts w:eastAsia="仿宋_GB2312" w:hint="eastAsia"/>
                <w:spacing w:val="-20"/>
                <w:szCs w:val="21"/>
              </w:rPr>
              <w:t>机械设计制造及其自动化</w:t>
            </w: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机械制造工艺与设备</w:t>
            </w:r>
          </w:p>
        </w:tc>
        <w:tc>
          <w:tcPr>
            <w:tcW w:w="4860" w:type="dxa"/>
          </w:tcPr>
          <w:p w:rsidR="004C68F0" w:rsidRDefault="004C68F0" w:rsidP="00824FD6">
            <w:pPr>
              <w:spacing w:line="300" w:lineRule="exact"/>
              <w:rPr>
                <w:rFonts w:eastAsia="仿宋_GB2312"/>
                <w:szCs w:val="21"/>
              </w:rPr>
            </w:pPr>
            <w:r>
              <w:rPr>
                <w:rFonts w:eastAsia="仿宋_GB2312" w:hint="eastAsia"/>
                <w:szCs w:val="21"/>
              </w:rPr>
              <w:t>机械制造工艺与设备，机械制造工程，精密机械与仪器制造，精密机械与仪器制造，精密机械工程</w:t>
            </w:r>
          </w:p>
        </w:tc>
      </w:tr>
      <w:tr w:rsidR="004C68F0" w:rsidTr="00824FD6">
        <w:trPr>
          <w:cantSplit/>
          <w:trHeight w:val="98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机械设计及制造</w:t>
            </w:r>
          </w:p>
        </w:tc>
        <w:tc>
          <w:tcPr>
            <w:tcW w:w="4860" w:type="dxa"/>
          </w:tcPr>
          <w:p w:rsidR="004C68F0" w:rsidRDefault="004C68F0" w:rsidP="00824FD6">
            <w:pPr>
              <w:spacing w:line="300" w:lineRule="exact"/>
              <w:rPr>
                <w:rFonts w:eastAsia="仿宋_GB2312"/>
                <w:szCs w:val="21"/>
              </w:rPr>
            </w:pPr>
            <w:r>
              <w:rPr>
                <w:rFonts w:eastAsia="仿宋_GB2312" w:hint="eastAsia"/>
                <w:szCs w:val="21"/>
              </w:rPr>
              <w:t>机械设计及制造，矿业机械，冶金机械，起重运输与工程机械，高分子材料加工机械，纺织机械，仪器机械，印刷机械，农业机械</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机车车辆工程</w:t>
            </w:r>
          </w:p>
        </w:tc>
        <w:tc>
          <w:tcPr>
            <w:tcW w:w="4860" w:type="dxa"/>
          </w:tcPr>
          <w:p w:rsidR="004C68F0" w:rsidRDefault="004C68F0" w:rsidP="00824FD6">
            <w:pPr>
              <w:spacing w:line="300" w:lineRule="exact"/>
              <w:rPr>
                <w:rFonts w:eastAsia="仿宋_GB2312"/>
                <w:szCs w:val="21"/>
              </w:rPr>
            </w:pPr>
            <w:r>
              <w:rPr>
                <w:rFonts w:eastAsia="仿宋_GB2312" w:hint="eastAsia"/>
                <w:szCs w:val="21"/>
              </w:rPr>
              <w:t>铁道车辆</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汽车与拖拉机</w:t>
            </w:r>
          </w:p>
        </w:tc>
        <w:tc>
          <w:tcPr>
            <w:tcW w:w="4860" w:type="dxa"/>
          </w:tcPr>
          <w:p w:rsidR="004C68F0" w:rsidRDefault="004C68F0" w:rsidP="00824FD6">
            <w:pPr>
              <w:spacing w:line="300" w:lineRule="exact"/>
              <w:rPr>
                <w:rFonts w:eastAsia="仿宋_GB2312"/>
                <w:szCs w:val="21"/>
              </w:rPr>
            </w:pPr>
            <w:r>
              <w:rPr>
                <w:rFonts w:eastAsia="仿宋_GB2312" w:hint="eastAsia"/>
                <w:szCs w:val="21"/>
              </w:rPr>
              <w:t>汽车与拖拉机</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流体传动及控制</w:t>
            </w:r>
          </w:p>
        </w:tc>
        <w:tc>
          <w:tcPr>
            <w:tcW w:w="4860" w:type="dxa"/>
          </w:tcPr>
          <w:p w:rsidR="004C68F0" w:rsidRDefault="004C68F0" w:rsidP="00824FD6">
            <w:pPr>
              <w:spacing w:line="300" w:lineRule="exact"/>
              <w:rPr>
                <w:rFonts w:eastAsia="仿宋_GB2312"/>
                <w:szCs w:val="21"/>
              </w:rPr>
            </w:pPr>
            <w:r>
              <w:rPr>
                <w:rFonts w:eastAsia="仿宋_GB2312" w:hint="eastAsia"/>
                <w:szCs w:val="21"/>
              </w:rPr>
              <w:t>流体传动及控制，流体控制与操纵系统</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真空技术及设备</w:t>
            </w:r>
          </w:p>
        </w:tc>
        <w:tc>
          <w:tcPr>
            <w:tcW w:w="4860" w:type="dxa"/>
          </w:tcPr>
          <w:p w:rsidR="004C68F0" w:rsidRDefault="004C68F0" w:rsidP="00824FD6">
            <w:pPr>
              <w:spacing w:line="300" w:lineRule="exact"/>
              <w:rPr>
                <w:rFonts w:eastAsia="仿宋_GB2312"/>
                <w:szCs w:val="21"/>
              </w:rPr>
            </w:pPr>
            <w:r>
              <w:rPr>
                <w:rFonts w:eastAsia="仿宋_GB2312" w:hint="eastAsia"/>
                <w:szCs w:val="21"/>
              </w:rPr>
              <w:t>真空技术及设备</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机械电子工程</w:t>
            </w:r>
          </w:p>
        </w:tc>
        <w:tc>
          <w:tcPr>
            <w:tcW w:w="4860" w:type="dxa"/>
          </w:tcPr>
          <w:p w:rsidR="004C68F0" w:rsidRDefault="004C68F0" w:rsidP="00824FD6">
            <w:pPr>
              <w:spacing w:line="300" w:lineRule="exact"/>
              <w:rPr>
                <w:rFonts w:eastAsia="仿宋_GB2312"/>
                <w:szCs w:val="21"/>
              </w:rPr>
            </w:pPr>
            <w:r>
              <w:rPr>
                <w:rFonts w:eastAsia="仿宋_GB2312" w:hint="eastAsia"/>
                <w:szCs w:val="21"/>
              </w:rPr>
              <w:t>电子精密机械，电子设备结构，机械自动化及机器人，机械制造电子控制与检测，机械电子工程</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设备工程与管理</w:t>
            </w:r>
          </w:p>
        </w:tc>
        <w:tc>
          <w:tcPr>
            <w:tcW w:w="4860" w:type="dxa"/>
          </w:tcPr>
          <w:p w:rsidR="004C68F0" w:rsidRDefault="004C68F0" w:rsidP="00824FD6">
            <w:pPr>
              <w:spacing w:line="300" w:lineRule="exact"/>
              <w:rPr>
                <w:rFonts w:eastAsia="仿宋_GB2312"/>
                <w:szCs w:val="21"/>
              </w:rPr>
            </w:pPr>
            <w:r>
              <w:rPr>
                <w:rFonts w:eastAsia="仿宋_GB2312" w:hint="eastAsia"/>
                <w:szCs w:val="21"/>
              </w:rPr>
              <w:t>设备工程与管理</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林业与木工机械</w:t>
            </w:r>
          </w:p>
        </w:tc>
        <w:tc>
          <w:tcPr>
            <w:tcW w:w="4860" w:type="dxa"/>
          </w:tcPr>
          <w:p w:rsidR="004C68F0" w:rsidRDefault="004C68F0" w:rsidP="00824FD6">
            <w:pPr>
              <w:spacing w:line="300" w:lineRule="exact"/>
              <w:rPr>
                <w:rFonts w:eastAsia="仿宋_GB2312"/>
                <w:szCs w:val="21"/>
              </w:rPr>
            </w:pPr>
            <w:r>
              <w:rPr>
                <w:rFonts w:eastAsia="仿宋_GB2312" w:hint="eastAsia"/>
                <w:szCs w:val="21"/>
              </w:rPr>
              <w:t>林业机械</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测控技术</w:t>
            </w:r>
          </w:p>
          <w:p w:rsidR="004C68F0" w:rsidRDefault="004C68F0" w:rsidP="00824FD6">
            <w:pPr>
              <w:spacing w:line="340" w:lineRule="exact"/>
              <w:jc w:val="center"/>
              <w:rPr>
                <w:rFonts w:eastAsia="仿宋_GB2312"/>
                <w:szCs w:val="21"/>
              </w:rPr>
            </w:pPr>
            <w:r>
              <w:rPr>
                <w:rFonts w:eastAsia="仿宋_GB2312" w:hint="eastAsia"/>
                <w:szCs w:val="21"/>
              </w:rPr>
              <w:t>与仪器</w:t>
            </w: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精密仪器</w:t>
            </w:r>
          </w:p>
        </w:tc>
        <w:tc>
          <w:tcPr>
            <w:tcW w:w="4860" w:type="dxa"/>
            <w:vAlign w:val="center"/>
          </w:tcPr>
          <w:p w:rsidR="004C68F0" w:rsidRDefault="004C68F0" w:rsidP="00824FD6">
            <w:pPr>
              <w:spacing w:line="300" w:lineRule="exact"/>
              <w:rPr>
                <w:rFonts w:eastAsia="仿宋_GB2312"/>
                <w:szCs w:val="21"/>
              </w:rPr>
            </w:pPr>
            <w:r>
              <w:rPr>
                <w:rFonts w:eastAsia="仿宋_GB2312" w:hint="eastAsia"/>
                <w:szCs w:val="21"/>
              </w:rPr>
              <w:t>精密仪器，时间计控技术及仪器，分析仪器，科学仪器工程</w:t>
            </w:r>
          </w:p>
        </w:tc>
      </w:tr>
      <w:tr w:rsidR="004C68F0" w:rsidTr="00824FD6">
        <w:trPr>
          <w:cantSplit/>
          <w:trHeight w:val="312"/>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光学技术与光电仪器</w:t>
            </w:r>
          </w:p>
        </w:tc>
        <w:tc>
          <w:tcPr>
            <w:tcW w:w="4860" w:type="dxa"/>
          </w:tcPr>
          <w:p w:rsidR="004C68F0" w:rsidRDefault="004C68F0" w:rsidP="00824FD6">
            <w:pPr>
              <w:spacing w:line="300" w:lineRule="exact"/>
              <w:rPr>
                <w:rFonts w:eastAsia="仿宋_GB2312"/>
                <w:szCs w:val="21"/>
              </w:rPr>
            </w:pPr>
            <w:r>
              <w:rPr>
                <w:rFonts w:eastAsia="仿宋_GB2312" w:hint="eastAsia"/>
                <w:szCs w:val="21"/>
              </w:rPr>
              <w:t>应用光学，光学材料，光学工艺与测试，光学仪器</w:t>
            </w:r>
          </w:p>
        </w:tc>
      </w:tr>
      <w:tr w:rsidR="004C68F0" w:rsidTr="00824FD6">
        <w:trPr>
          <w:cantSplit/>
          <w:trHeight w:val="39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检测技术及仪器仪表</w:t>
            </w:r>
          </w:p>
        </w:tc>
        <w:tc>
          <w:tcPr>
            <w:tcW w:w="4860" w:type="dxa"/>
          </w:tcPr>
          <w:p w:rsidR="004C68F0" w:rsidRDefault="004C68F0" w:rsidP="00824FD6">
            <w:pPr>
              <w:spacing w:line="300" w:lineRule="exact"/>
              <w:rPr>
                <w:rFonts w:eastAsia="仿宋_GB2312"/>
                <w:szCs w:val="21"/>
              </w:rPr>
            </w:pPr>
            <w:r>
              <w:rPr>
                <w:rFonts w:eastAsia="仿宋_GB2312" w:hint="eastAsia"/>
                <w:szCs w:val="21"/>
              </w:rPr>
              <w:t>检测技术及仪器，电磁测量及仪表，工业自动化仪表，仪表及测试系统，无损检测</w:t>
            </w:r>
          </w:p>
        </w:tc>
      </w:tr>
    </w:tbl>
    <w:p w:rsidR="004C68F0" w:rsidRDefault="004C68F0" w:rsidP="004C68F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6"/>
        <w:gridCol w:w="2334"/>
        <w:gridCol w:w="4860"/>
      </w:tblGrid>
      <w:tr w:rsidR="004C68F0" w:rsidTr="00824FD6">
        <w:trPr>
          <w:cantSplit/>
          <w:trHeight w:val="390"/>
        </w:trPr>
        <w:tc>
          <w:tcPr>
            <w:tcW w:w="720" w:type="dxa"/>
            <w:vMerge w:val="restart"/>
            <w:textDirection w:val="tbRlV"/>
            <w:vAlign w:val="center"/>
          </w:tcPr>
          <w:p w:rsidR="004C68F0" w:rsidRDefault="004C68F0" w:rsidP="00824FD6">
            <w:pPr>
              <w:spacing w:line="340" w:lineRule="exact"/>
              <w:ind w:left="113" w:right="113"/>
              <w:jc w:val="center"/>
              <w:rPr>
                <w:rFonts w:eastAsia="仿宋_GB2312"/>
                <w:sz w:val="28"/>
                <w:szCs w:val="28"/>
              </w:rPr>
            </w:pPr>
            <w:r>
              <w:rPr>
                <w:rFonts w:eastAsia="仿宋_GB2312" w:hint="eastAsia"/>
                <w:sz w:val="28"/>
                <w:szCs w:val="36"/>
              </w:rPr>
              <w:lastRenderedPageBreak/>
              <w:t xml:space="preserve">本　专　业　</w:t>
            </w:r>
            <w:r>
              <w:rPr>
                <w:rFonts w:eastAsia="仿宋_GB2312"/>
                <w:sz w:val="28"/>
                <w:szCs w:val="36"/>
              </w:rPr>
              <w:t>(</w:t>
            </w:r>
            <w:r>
              <w:rPr>
                <w:rFonts w:eastAsia="仿宋_GB2312" w:hint="eastAsia"/>
                <w:sz w:val="28"/>
                <w:szCs w:val="36"/>
              </w:rPr>
              <w:t>工程、工程经济</w:t>
            </w:r>
            <w:r>
              <w:rPr>
                <w:rFonts w:eastAsia="仿宋_GB2312"/>
                <w:sz w:val="28"/>
                <w:szCs w:val="36"/>
              </w:rPr>
              <w:t>)</w:t>
            </w: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测控技术</w:t>
            </w:r>
          </w:p>
          <w:p w:rsidR="004C68F0" w:rsidRDefault="004C68F0" w:rsidP="00824FD6">
            <w:pPr>
              <w:spacing w:line="340" w:lineRule="exact"/>
              <w:jc w:val="center"/>
              <w:rPr>
                <w:rFonts w:eastAsia="仿宋_GB2312"/>
                <w:szCs w:val="21"/>
              </w:rPr>
            </w:pPr>
            <w:r>
              <w:rPr>
                <w:rFonts w:eastAsia="仿宋_GB2312" w:hint="eastAsia"/>
                <w:szCs w:val="21"/>
              </w:rPr>
              <w:t>与仪器</w:t>
            </w:r>
          </w:p>
        </w:tc>
        <w:tc>
          <w:tcPr>
            <w:tcW w:w="2334" w:type="dxa"/>
            <w:vAlign w:val="center"/>
          </w:tcPr>
          <w:p w:rsidR="004C68F0" w:rsidRDefault="004C68F0" w:rsidP="00824FD6">
            <w:pPr>
              <w:spacing w:line="300" w:lineRule="exact"/>
              <w:rPr>
                <w:rFonts w:eastAsia="仿宋_GB2312"/>
                <w:szCs w:val="21"/>
              </w:rPr>
            </w:pPr>
            <w:r>
              <w:rPr>
                <w:rFonts w:eastAsia="仿宋_GB2312" w:hint="eastAsia"/>
                <w:szCs w:val="21"/>
              </w:rPr>
              <w:t>电子仪器及测量技术</w:t>
            </w:r>
          </w:p>
        </w:tc>
        <w:tc>
          <w:tcPr>
            <w:tcW w:w="4860" w:type="dxa"/>
          </w:tcPr>
          <w:p w:rsidR="004C68F0" w:rsidRDefault="004C68F0" w:rsidP="00824FD6">
            <w:pPr>
              <w:spacing w:line="300" w:lineRule="exact"/>
              <w:rPr>
                <w:rFonts w:eastAsia="仿宋_GB2312"/>
                <w:szCs w:val="21"/>
              </w:rPr>
            </w:pPr>
            <w:r>
              <w:rPr>
                <w:rFonts w:eastAsia="仿宋_GB2312" w:hint="eastAsia"/>
                <w:szCs w:val="21"/>
              </w:rPr>
              <w:t>电子仪器及测量技术</w:t>
            </w:r>
          </w:p>
        </w:tc>
      </w:tr>
      <w:tr w:rsidR="004C68F0" w:rsidTr="00824FD6">
        <w:trPr>
          <w:cantSplit/>
          <w:trHeight w:val="37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几何量计量测试</w:t>
            </w:r>
          </w:p>
        </w:tc>
        <w:tc>
          <w:tcPr>
            <w:tcW w:w="4860" w:type="dxa"/>
          </w:tcPr>
          <w:p w:rsidR="004C68F0" w:rsidRDefault="004C68F0" w:rsidP="00824FD6">
            <w:pPr>
              <w:spacing w:line="340" w:lineRule="exact"/>
              <w:rPr>
                <w:rFonts w:eastAsia="仿宋_GB2312"/>
                <w:szCs w:val="21"/>
              </w:rPr>
            </w:pPr>
            <w:r>
              <w:rPr>
                <w:rFonts w:eastAsia="仿宋_GB2312" w:hint="eastAsia"/>
                <w:szCs w:val="21"/>
              </w:rPr>
              <w:t>几何量计量测试</w:t>
            </w:r>
          </w:p>
        </w:tc>
      </w:tr>
      <w:tr w:rsidR="004C68F0" w:rsidTr="00824FD6">
        <w:trPr>
          <w:cantSplit/>
          <w:trHeight w:val="31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热工计量测试</w:t>
            </w:r>
          </w:p>
        </w:tc>
        <w:tc>
          <w:tcPr>
            <w:tcW w:w="4860" w:type="dxa"/>
          </w:tcPr>
          <w:p w:rsidR="004C68F0" w:rsidRDefault="004C68F0" w:rsidP="00824FD6">
            <w:pPr>
              <w:spacing w:line="340" w:lineRule="exact"/>
              <w:rPr>
                <w:rFonts w:eastAsia="仿宋_GB2312"/>
                <w:szCs w:val="21"/>
              </w:rPr>
            </w:pPr>
            <w:r>
              <w:rPr>
                <w:rFonts w:eastAsia="仿宋_GB2312" w:hint="eastAsia"/>
                <w:szCs w:val="21"/>
              </w:rPr>
              <w:t>热工计量测试</w:t>
            </w:r>
          </w:p>
        </w:tc>
      </w:tr>
      <w:tr w:rsidR="004C68F0" w:rsidTr="00824FD6">
        <w:trPr>
          <w:cantSplit/>
          <w:trHeight w:val="28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力学计量测试</w:t>
            </w:r>
          </w:p>
        </w:tc>
        <w:tc>
          <w:tcPr>
            <w:tcW w:w="4860" w:type="dxa"/>
          </w:tcPr>
          <w:p w:rsidR="004C68F0" w:rsidRDefault="004C68F0" w:rsidP="00824FD6">
            <w:pPr>
              <w:spacing w:line="340" w:lineRule="exact"/>
              <w:rPr>
                <w:rFonts w:eastAsia="仿宋_GB2312"/>
                <w:szCs w:val="21"/>
              </w:rPr>
            </w:pPr>
            <w:r>
              <w:rPr>
                <w:rFonts w:eastAsia="仿宋_GB2312" w:hint="eastAsia"/>
                <w:szCs w:val="21"/>
              </w:rPr>
              <w:t>力学计量测试</w:t>
            </w:r>
          </w:p>
        </w:tc>
      </w:tr>
      <w:tr w:rsidR="004C68F0" w:rsidTr="00824FD6">
        <w:trPr>
          <w:cantSplit/>
          <w:trHeight w:val="39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无线电计量测试</w:t>
            </w:r>
          </w:p>
        </w:tc>
        <w:tc>
          <w:tcPr>
            <w:tcW w:w="4860" w:type="dxa"/>
          </w:tcPr>
          <w:p w:rsidR="004C68F0" w:rsidRDefault="004C68F0" w:rsidP="00824FD6">
            <w:pPr>
              <w:spacing w:line="120" w:lineRule="atLeast"/>
              <w:rPr>
                <w:rFonts w:eastAsia="仿宋_GB2312"/>
                <w:szCs w:val="21"/>
              </w:rPr>
            </w:pPr>
            <w:r>
              <w:rPr>
                <w:rFonts w:eastAsia="仿宋_GB2312" w:hint="eastAsia"/>
                <w:szCs w:val="21"/>
              </w:rPr>
              <w:t>无线电计量测试</w:t>
            </w:r>
          </w:p>
        </w:tc>
      </w:tr>
      <w:tr w:rsidR="004C68F0" w:rsidTr="00824FD6">
        <w:trPr>
          <w:cantSplit/>
          <w:trHeight w:val="37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检测技术与精密仪器</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28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测控技术与仪器</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9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Align w:val="center"/>
          </w:tcPr>
          <w:p w:rsidR="004C68F0" w:rsidRDefault="004C68F0" w:rsidP="00824FD6">
            <w:pPr>
              <w:spacing w:line="340" w:lineRule="exact"/>
              <w:jc w:val="center"/>
              <w:rPr>
                <w:rFonts w:eastAsia="仿宋_GB2312"/>
                <w:sz w:val="18"/>
                <w:szCs w:val="18"/>
              </w:rPr>
            </w:pPr>
            <w:r>
              <w:rPr>
                <w:rFonts w:eastAsia="仿宋_GB2312" w:hint="eastAsia"/>
                <w:sz w:val="18"/>
                <w:szCs w:val="18"/>
              </w:rPr>
              <w:t>过程装备与控制工程</w:t>
            </w: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化工设备与机械</w:t>
            </w:r>
          </w:p>
        </w:tc>
        <w:tc>
          <w:tcPr>
            <w:tcW w:w="4860" w:type="dxa"/>
            <w:vAlign w:val="center"/>
          </w:tcPr>
          <w:p w:rsidR="004C68F0" w:rsidRDefault="004C68F0" w:rsidP="00824FD6">
            <w:pPr>
              <w:spacing w:line="120" w:lineRule="atLeast"/>
              <w:rPr>
                <w:rFonts w:eastAsia="仿宋_GB2312"/>
                <w:szCs w:val="21"/>
              </w:rPr>
            </w:pPr>
            <w:r>
              <w:rPr>
                <w:rFonts w:eastAsia="仿宋_GB2312" w:hint="eastAsia"/>
                <w:szCs w:val="21"/>
              </w:rPr>
              <w:t>化工设备与机械</w:t>
            </w:r>
          </w:p>
        </w:tc>
      </w:tr>
      <w:tr w:rsidR="004C68F0" w:rsidTr="00824FD6">
        <w:trPr>
          <w:cantSplit/>
          <w:trHeight w:val="22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电气工程及其自动化</w:t>
            </w: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电力系统及其自动化</w:t>
            </w:r>
          </w:p>
        </w:tc>
        <w:tc>
          <w:tcPr>
            <w:tcW w:w="4860" w:type="dxa"/>
          </w:tcPr>
          <w:p w:rsidR="004C68F0" w:rsidRDefault="004C68F0" w:rsidP="00824FD6">
            <w:pPr>
              <w:spacing w:line="120" w:lineRule="atLeast"/>
              <w:rPr>
                <w:rFonts w:eastAsia="仿宋_GB2312"/>
                <w:szCs w:val="21"/>
              </w:rPr>
            </w:pPr>
            <w:r>
              <w:rPr>
                <w:rFonts w:eastAsia="仿宋_GB2312" w:hint="eastAsia"/>
                <w:szCs w:val="21"/>
              </w:rPr>
              <w:t>电力系统及其自动化，继电保护与自动远动技术</w:t>
            </w:r>
          </w:p>
        </w:tc>
      </w:tr>
      <w:tr w:rsidR="004C68F0" w:rsidTr="00824FD6">
        <w:trPr>
          <w:cantSplit/>
          <w:trHeight w:val="36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高电压与绝缘技术</w:t>
            </w:r>
          </w:p>
        </w:tc>
        <w:tc>
          <w:tcPr>
            <w:tcW w:w="4860" w:type="dxa"/>
          </w:tcPr>
          <w:p w:rsidR="004C68F0" w:rsidRDefault="004C68F0" w:rsidP="00824FD6">
            <w:pPr>
              <w:spacing w:line="120" w:lineRule="atLeast"/>
              <w:rPr>
                <w:rFonts w:eastAsia="仿宋_GB2312"/>
                <w:szCs w:val="21"/>
              </w:rPr>
            </w:pPr>
            <w:r>
              <w:rPr>
                <w:rFonts w:eastAsia="仿宋_GB2312" w:hint="eastAsia"/>
                <w:szCs w:val="21"/>
              </w:rPr>
              <w:t>高电压技术及设备，电气绝缘与电缆，电气绝缘材料</w:t>
            </w:r>
          </w:p>
        </w:tc>
      </w:tr>
      <w:tr w:rsidR="004C68F0" w:rsidTr="00824FD6">
        <w:trPr>
          <w:cantSplit/>
          <w:trHeight w:val="28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电气技术</w:t>
            </w:r>
          </w:p>
        </w:tc>
        <w:tc>
          <w:tcPr>
            <w:tcW w:w="4860" w:type="dxa"/>
          </w:tcPr>
          <w:p w:rsidR="004C68F0" w:rsidRDefault="004C68F0" w:rsidP="00824FD6">
            <w:pPr>
              <w:spacing w:line="120" w:lineRule="atLeast"/>
              <w:rPr>
                <w:rFonts w:eastAsia="仿宋_GB2312"/>
                <w:szCs w:val="21"/>
              </w:rPr>
            </w:pPr>
            <w:r>
              <w:rPr>
                <w:rFonts w:eastAsia="仿宋_GB2312" w:hint="eastAsia"/>
                <w:szCs w:val="21"/>
              </w:rPr>
              <w:t>电气技术，船舶电气管理，铁道电气化</w:t>
            </w:r>
          </w:p>
        </w:tc>
      </w:tr>
      <w:tr w:rsidR="004C68F0" w:rsidTr="00824FD6">
        <w:trPr>
          <w:cantSplit/>
          <w:trHeight w:val="42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电机电器及其控制</w:t>
            </w:r>
          </w:p>
        </w:tc>
        <w:tc>
          <w:tcPr>
            <w:tcW w:w="4860" w:type="dxa"/>
          </w:tcPr>
          <w:p w:rsidR="004C68F0" w:rsidRDefault="004C68F0" w:rsidP="00824FD6">
            <w:pPr>
              <w:spacing w:line="120" w:lineRule="atLeast"/>
              <w:rPr>
                <w:rFonts w:eastAsia="仿宋_GB2312"/>
                <w:szCs w:val="21"/>
              </w:rPr>
            </w:pPr>
            <w:r>
              <w:rPr>
                <w:rFonts w:eastAsia="仿宋_GB2312" w:hint="eastAsia"/>
                <w:szCs w:val="21"/>
              </w:rPr>
              <w:t>电机，电器，微特电机及控制电器</w:t>
            </w:r>
          </w:p>
        </w:tc>
      </w:tr>
      <w:tr w:rsidR="004C68F0" w:rsidTr="00824FD6">
        <w:trPr>
          <w:cantSplit/>
          <w:trHeight w:val="28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光源与照明</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39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电气工程及其自动化</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33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工程管理</w:t>
            </w:r>
          </w:p>
        </w:tc>
        <w:tc>
          <w:tcPr>
            <w:tcW w:w="2334" w:type="dxa"/>
            <w:vAlign w:val="center"/>
          </w:tcPr>
          <w:p w:rsidR="004C68F0" w:rsidRDefault="004C68F0" w:rsidP="00824FD6">
            <w:pPr>
              <w:spacing w:line="120" w:lineRule="atLeast"/>
              <w:rPr>
                <w:rFonts w:eastAsia="仿宋_GB2312"/>
                <w:color w:val="000000"/>
                <w:szCs w:val="21"/>
              </w:rPr>
            </w:pPr>
            <w:r>
              <w:rPr>
                <w:rFonts w:eastAsia="仿宋_GB2312" w:hint="eastAsia"/>
                <w:color w:val="000000"/>
                <w:szCs w:val="21"/>
              </w:rPr>
              <w:t>管理工程</w:t>
            </w:r>
          </w:p>
        </w:tc>
        <w:tc>
          <w:tcPr>
            <w:tcW w:w="4860" w:type="dxa"/>
          </w:tcPr>
          <w:p w:rsidR="004C68F0" w:rsidRDefault="004C68F0" w:rsidP="00824FD6">
            <w:pPr>
              <w:spacing w:line="120" w:lineRule="atLeast"/>
              <w:rPr>
                <w:rFonts w:eastAsia="仿宋_GB2312"/>
                <w:color w:val="000000"/>
                <w:szCs w:val="21"/>
              </w:rPr>
            </w:pPr>
            <w:r>
              <w:rPr>
                <w:rFonts w:eastAsia="仿宋_GB2312" w:hint="eastAsia"/>
                <w:color w:val="000000"/>
                <w:szCs w:val="21"/>
              </w:rPr>
              <w:t>工业管理工程，建筑管理工程，邮电管理工程，物资管理工程，基本建设管理工程</w:t>
            </w:r>
          </w:p>
        </w:tc>
      </w:tr>
      <w:tr w:rsidR="004C68F0" w:rsidTr="00824FD6">
        <w:trPr>
          <w:cantSplit/>
          <w:trHeight w:val="300"/>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pStyle w:val="a5"/>
              <w:spacing w:line="120" w:lineRule="atLeast"/>
              <w:rPr>
                <w:rFonts w:eastAsia="仿宋_GB2312"/>
                <w:szCs w:val="15"/>
              </w:rPr>
            </w:pPr>
            <w:r>
              <w:rPr>
                <w:rFonts w:eastAsia="仿宋_GB2312" w:hint="eastAsia"/>
                <w:szCs w:val="15"/>
              </w:rPr>
              <w:t>涉外建筑工程营造与管理</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217"/>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国际工程管理</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217"/>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房地产经营管理</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155"/>
        </w:trPr>
        <w:tc>
          <w:tcPr>
            <w:tcW w:w="720" w:type="dxa"/>
            <w:vMerge/>
            <w:vAlign w:val="center"/>
          </w:tcPr>
          <w:p w:rsidR="004C68F0" w:rsidRDefault="004C68F0" w:rsidP="00824FD6">
            <w:pPr>
              <w:spacing w:line="340" w:lineRule="exact"/>
              <w:jc w:val="center"/>
              <w:rPr>
                <w:rFonts w:eastAsia="仿宋_GB2312"/>
                <w:sz w:val="28"/>
                <w:szCs w:val="28"/>
              </w:rPr>
            </w:pP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工业工程</w:t>
            </w: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工业工程</w:t>
            </w:r>
          </w:p>
        </w:tc>
        <w:tc>
          <w:tcPr>
            <w:tcW w:w="4860" w:type="dxa"/>
          </w:tcPr>
          <w:p w:rsidR="004C68F0" w:rsidRDefault="004C68F0" w:rsidP="00824FD6">
            <w:pPr>
              <w:spacing w:line="120" w:lineRule="atLeast"/>
              <w:rPr>
                <w:rFonts w:eastAsia="仿宋_GB2312"/>
                <w:szCs w:val="21"/>
              </w:rPr>
            </w:pPr>
          </w:p>
        </w:tc>
      </w:tr>
      <w:tr w:rsidR="004C68F0" w:rsidTr="00824FD6">
        <w:trPr>
          <w:cantSplit/>
          <w:trHeight w:val="340"/>
        </w:trPr>
        <w:tc>
          <w:tcPr>
            <w:tcW w:w="720" w:type="dxa"/>
            <w:vMerge w:val="restart"/>
            <w:vAlign w:val="center"/>
          </w:tcPr>
          <w:p w:rsidR="004C68F0" w:rsidRDefault="004C68F0" w:rsidP="00824FD6">
            <w:pPr>
              <w:spacing w:line="340" w:lineRule="exact"/>
              <w:jc w:val="center"/>
              <w:rPr>
                <w:rFonts w:eastAsia="仿宋_GB2312"/>
                <w:sz w:val="28"/>
                <w:szCs w:val="36"/>
              </w:rPr>
            </w:pPr>
            <w:r>
              <w:rPr>
                <w:rFonts w:eastAsia="仿宋_GB2312" w:hint="eastAsia"/>
                <w:sz w:val="28"/>
                <w:szCs w:val="36"/>
              </w:rPr>
              <w:t>相</w:t>
            </w:r>
          </w:p>
          <w:p w:rsidR="004C68F0" w:rsidRDefault="004C68F0" w:rsidP="00824FD6">
            <w:pPr>
              <w:spacing w:line="340" w:lineRule="exact"/>
              <w:jc w:val="center"/>
              <w:rPr>
                <w:rFonts w:eastAsia="仿宋_GB2312"/>
                <w:sz w:val="28"/>
                <w:szCs w:val="36"/>
              </w:rPr>
            </w:pPr>
            <w:r>
              <w:rPr>
                <w:rFonts w:eastAsia="仿宋_GB2312" w:hint="eastAsia"/>
                <w:sz w:val="28"/>
                <w:szCs w:val="36"/>
              </w:rPr>
              <w:t>近</w:t>
            </w:r>
          </w:p>
          <w:p w:rsidR="004C68F0" w:rsidRDefault="004C68F0" w:rsidP="00824FD6">
            <w:pPr>
              <w:spacing w:line="340" w:lineRule="exact"/>
              <w:jc w:val="center"/>
              <w:rPr>
                <w:rFonts w:eastAsia="仿宋_GB2312"/>
                <w:sz w:val="28"/>
                <w:szCs w:val="36"/>
              </w:rPr>
            </w:pPr>
            <w:r>
              <w:rPr>
                <w:rFonts w:eastAsia="仿宋_GB2312" w:hint="eastAsia"/>
                <w:sz w:val="28"/>
                <w:szCs w:val="36"/>
              </w:rPr>
              <w:t>专</w:t>
            </w:r>
          </w:p>
          <w:p w:rsidR="004C68F0" w:rsidRDefault="004C68F0" w:rsidP="00824FD6">
            <w:pPr>
              <w:spacing w:line="340" w:lineRule="exact"/>
              <w:jc w:val="center"/>
              <w:rPr>
                <w:rFonts w:eastAsia="仿宋_GB2312"/>
                <w:sz w:val="28"/>
                <w:szCs w:val="36"/>
              </w:rPr>
            </w:pPr>
            <w:r>
              <w:rPr>
                <w:rFonts w:eastAsia="仿宋_GB2312" w:hint="eastAsia"/>
                <w:sz w:val="28"/>
                <w:szCs w:val="36"/>
              </w:rPr>
              <w:t>业</w:t>
            </w: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航海技术</w:t>
            </w:r>
          </w:p>
        </w:tc>
        <w:tc>
          <w:tcPr>
            <w:tcW w:w="2334" w:type="dxa"/>
            <w:vAlign w:val="center"/>
          </w:tcPr>
          <w:p w:rsidR="004C68F0" w:rsidRDefault="004C68F0" w:rsidP="00824FD6">
            <w:pPr>
              <w:spacing w:line="120" w:lineRule="atLeast"/>
              <w:ind w:leftChars="-308" w:left="-647" w:firstLineChars="308" w:firstLine="647"/>
              <w:rPr>
                <w:rFonts w:eastAsia="仿宋_GB2312"/>
                <w:szCs w:val="21"/>
              </w:rPr>
            </w:pPr>
            <w:r>
              <w:rPr>
                <w:rFonts w:eastAsia="仿宋_GB2312" w:hint="eastAsia"/>
                <w:szCs w:val="21"/>
              </w:rPr>
              <w:t>海洋船舶驾驶</w:t>
            </w:r>
          </w:p>
        </w:tc>
        <w:tc>
          <w:tcPr>
            <w:tcW w:w="4860" w:type="dxa"/>
          </w:tcPr>
          <w:p w:rsidR="004C68F0" w:rsidRDefault="004C68F0" w:rsidP="00824FD6">
            <w:pPr>
              <w:spacing w:line="120" w:lineRule="atLeast"/>
              <w:rPr>
                <w:rFonts w:eastAsia="仿宋_GB2312"/>
                <w:szCs w:val="21"/>
              </w:rPr>
            </w:pPr>
            <w:r>
              <w:rPr>
                <w:rFonts w:eastAsia="仿宋_GB2312" w:hint="eastAsia"/>
                <w:szCs w:val="21"/>
              </w:rPr>
              <w:t>海洋船舶驾驶</w:t>
            </w: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轮机工程</w:t>
            </w:r>
          </w:p>
        </w:tc>
        <w:tc>
          <w:tcPr>
            <w:tcW w:w="2334" w:type="dxa"/>
            <w:vAlign w:val="center"/>
          </w:tcPr>
          <w:p w:rsidR="004C68F0" w:rsidRDefault="004C68F0" w:rsidP="00824FD6">
            <w:pPr>
              <w:spacing w:line="120" w:lineRule="atLeast"/>
              <w:ind w:leftChars="-308" w:left="-647" w:firstLineChars="308" w:firstLine="647"/>
              <w:rPr>
                <w:rFonts w:eastAsia="仿宋_GB2312"/>
                <w:szCs w:val="21"/>
              </w:rPr>
            </w:pPr>
            <w:r>
              <w:rPr>
                <w:rFonts w:eastAsia="仿宋_GB2312" w:hint="eastAsia"/>
                <w:szCs w:val="21"/>
              </w:rPr>
              <w:t>轮机管理</w:t>
            </w:r>
          </w:p>
        </w:tc>
        <w:tc>
          <w:tcPr>
            <w:tcW w:w="4860" w:type="dxa"/>
          </w:tcPr>
          <w:p w:rsidR="004C68F0" w:rsidRDefault="004C68F0" w:rsidP="00824FD6">
            <w:pPr>
              <w:spacing w:line="120" w:lineRule="atLeast"/>
              <w:rPr>
                <w:rFonts w:eastAsia="仿宋_GB2312"/>
                <w:szCs w:val="21"/>
              </w:rPr>
            </w:pPr>
            <w:r>
              <w:rPr>
                <w:rFonts w:eastAsia="仿宋_GB2312" w:hint="eastAsia"/>
                <w:szCs w:val="21"/>
              </w:rPr>
              <w:t>轮机管理</w:t>
            </w: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交通运输</w:t>
            </w: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交通运输</w:t>
            </w:r>
          </w:p>
        </w:tc>
        <w:tc>
          <w:tcPr>
            <w:tcW w:w="4860" w:type="dxa"/>
          </w:tcPr>
          <w:p w:rsidR="004C68F0" w:rsidRDefault="004C68F0" w:rsidP="00824FD6">
            <w:pPr>
              <w:spacing w:line="120" w:lineRule="atLeast"/>
              <w:rPr>
                <w:rFonts w:eastAsia="仿宋_GB2312"/>
                <w:szCs w:val="21"/>
              </w:rPr>
            </w:pPr>
            <w:r>
              <w:rPr>
                <w:rFonts w:eastAsia="仿宋_GB2312" w:hint="eastAsia"/>
                <w:szCs w:val="21"/>
              </w:rPr>
              <w:t>铁道运输，交通运输管理工程</w:t>
            </w: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载运工具运用工程</w:t>
            </w:r>
          </w:p>
        </w:tc>
        <w:tc>
          <w:tcPr>
            <w:tcW w:w="4860" w:type="dxa"/>
            <w:vAlign w:val="center"/>
          </w:tcPr>
          <w:p w:rsidR="004C68F0" w:rsidRDefault="004C68F0" w:rsidP="00824FD6">
            <w:pPr>
              <w:spacing w:line="120" w:lineRule="atLeast"/>
              <w:rPr>
                <w:rFonts w:eastAsia="仿宋_GB2312"/>
                <w:szCs w:val="21"/>
              </w:rPr>
            </w:pPr>
            <w:r>
              <w:rPr>
                <w:rFonts w:eastAsia="仿宋_GB2312" w:hint="eastAsia"/>
                <w:szCs w:val="21"/>
              </w:rPr>
              <w:t>汽车运用工程</w:t>
            </w: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道路交通管理工程</w:t>
            </w:r>
          </w:p>
        </w:tc>
        <w:tc>
          <w:tcPr>
            <w:tcW w:w="4860" w:type="dxa"/>
            <w:vAlign w:val="center"/>
          </w:tcPr>
          <w:p w:rsidR="004C68F0" w:rsidRDefault="004C68F0" w:rsidP="00824FD6">
            <w:pPr>
              <w:spacing w:line="120" w:lineRule="atLeast"/>
              <w:rPr>
                <w:rFonts w:eastAsia="仿宋_GB2312"/>
                <w:szCs w:val="21"/>
              </w:rPr>
            </w:pP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自动化</w:t>
            </w: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流体传动及控制</w:t>
            </w:r>
          </w:p>
        </w:tc>
        <w:tc>
          <w:tcPr>
            <w:tcW w:w="4860" w:type="dxa"/>
            <w:vAlign w:val="center"/>
          </w:tcPr>
          <w:p w:rsidR="004C68F0" w:rsidRDefault="004C68F0" w:rsidP="00824FD6">
            <w:pPr>
              <w:spacing w:line="120" w:lineRule="atLeast"/>
              <w:rPr>
                <w:rFonts w:eastAsia="仿宋_GB2312"/>
                <w:szCs w:val="21"/>
              </w:rPr>
            </w:pPr>
            <w:r>
              <w:rPr>
                <w:rFonts w:eastAsia="仿宋_GB2312" w:hint="eastAsia"/>
                <w:szCs w:val="21"/>
              </w:rPr>
              <w:t>流体机械，压缩机，水力机械</w:t>
            </w: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120" w:lineRule="atLeast"/>
              <w:rPr>
                <w:rFonts w:eastAsia="仿宋_GB2312"/>
                <w:szCs w:val="21"/>
              </w:rPr>
            </w:pPr>
            <w:r>
              <w:rPr>
                <w:rFonts w:eastAsia="仿宋_GB2312" w:hint="eastAsia"/>
                <w:szCs w:val="21"/>
              </w:rPr>
              <w:t>工业自动化</w:t>
            </w:r>
          </w:p>
        </w:tc>
        <w:tc>
          <w:tcPr>
            <w:tcW w:w="4860" w:type="dxa"/>
            <w:vAlign w:val="center"/>
          </w:tcPr>
          <w:p w:rsidR="004C68F0" w:rsidRDefault="004C68F0" w:rsidP="00824FD6">
            <w:pPr>
              <w:spacing w:line="120" w:lineRule="atLeast"/>
              <w:rPr>
                <w:rFonts w:eastAsia="仿宋_GB2312"/>
                <w:szCs w:val="21"/>
              </w:rPr>
            </w:pPr>
            <w:r>
              <w:rPr>
                <w:rFonts w:eastAsia="仿宋_GB2312" w:hint="eastAsia"/>
                <w:szCs w:val="21"/>
              </w:rPr>
              <w:t>工业自动化，工业电气自动化，生产过程自动化，电力牵引与传动控制</w:t>
            </w: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自动化</w:t>
            </w:r>
          </w:p>
        </w:tc>
        <w:tc>
          <w:tcPr>
            <w:tcW w:w="4860" w:type="dxa"/>
            <w:vAlign w:val="center"/>
          </w:tcPr>
          <w:p w:rsidR="004C68F0" w:rsidRDefault="004C68F0" w:rsidP="00824FD6">
            <w:pPr>
              <w:spacing w:line="240" w:lineRule="atLeast"/>
              <w:rPr>
                <w:rFonts w:eastAsia="仿宋_GB2312"/>
                <w:szCs w:val="21"/>
              </w:rPr>
            </w:pP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自动控制</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自动控制，交通信号与控制，水下自航器自动控制</w:t>
            </w:r>
          </w:p>
        </w:tc>
      </w:tr>
      <w:tr w:rsidR="004C68F0" w:rsidTr="00824FD6">
        <w:trPr>
          <w:cantSplit/>
          <w:trHeight w:val="340"/>
        </w:trPr>
        <w:tc>
          <w:tcPr>
            <w:tcW w:w="720" w:type="dxa"/>
            <w:vMerge/>
            <w:vAlign w:val="center"/>
          </w:tcPr>
          <w:p w:rsidR="004C68F0" w:rsidRDefault="004C68F0" w:rsidP="00824FD6">
            <w:pPr>
              <w:spacing w:line="340" w:lineRule="exact"/>
              <w:jc w:val="center"/>
              <w:rPr>
                <w:b/>
                <w:bCs/>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飞行器制导与控制</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飞行器自动控制</w:t>
            </w:r>
            <w:r>
              <w:rPr>
                <w:rFonts w:eastAsia="仿宋_GB2312"/>
                <w:szCs w:val="21"/>
              </w:rPr>
              <w:t xml:space="preserve"> </w:t>
            </w:r>
            <w:r>
              <w:rPr>
                <w:rFonts w:eastAsia="仿宋_GB2312" w:hint="eastAsia"/>
                <w:szCs w:val="21"/>
              </w:rPr>
              <w:t>，导弹制导，惯性导航与仪表</w:t>
            </w:r>
          </w:p>
        </w:tc>
      </w:tr>
      <w:tr w:rsidR="004C68F0" w:rsidTr="00824FD6">
        <w:trPr>
          <w:cantSplit/>
          <w:trHeight w:val="301"/>
        </w:trPr>
        <w:tc>
          <w:tcPr>
            <w:tcW w:w="720" w:type="dxa"/>
            <w:vMerge/>
            <w:vAlign w:val="center"/>
          </w:tcPr>
          <w:p w:rsidR="004C68F0" w:rsidRDefault="004C68F0" w:rsidP="00824FD6">
            <w:pPr>
              <w:spacing w:line="340" w:lineRule="exact"/>
              <w:jc w:val="center"/>
              <w:rPr>
                <w:b/>
                <w:bCs/>
                <w:sz w:val="28"/>
                <w:szCs w:val="36"/>
              </w:rPr>
            </w:pP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生物医学</w:t>
            </w:r>
          </w:p>
          <w:p w:rsidR="004C68F0" w:rsidRDefault="004C68F0" w:rsidP="00824FD6">
            <w:pPr>
              <w:spacing w:line="340" w:lineRule="exact"/>
              <w:jc w:val="center"/>
              <w:rPr>
                <w:rFonts w:eastAsia="仿宋_GB2312"/>
                <w:szCs w:val="21"/>
              </w:rPr>
            </w:pPr>
            <w:r>
              <w:rPr>
                <w:rFonts w:eastAsia="仿宋_GB2312" w:hint="eastAsia"/>
                <w:szCs w:val="21"/>
              </w:rPr>
              <w:t>工程</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生物医学工程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生物医学工程，生物医学工程与仪器</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核工程与</w:t>
            </w:r>
          </w:p>
          <w:p w:rsidR="004C68F0" w:rsidRDefault="004C68F0" w:rsidP="00824FD6">
            <w:pPr>
              <w:spacing w:line="340" w:lineRule="exact"/>
              <w:jc w:val="center"/>
              <w:rPr>
                <w:rFonts w:eastAsia="仿宋_GB2312"/>
                <w:szCs w:val="21"/>
              </w:rPr>
            </w:pPr>
            <w:r>
              <w:rPr>
                <w:rFonts w:eastAsia="仿宋_GB2312" w:hint="eastAsia"/>
                <w:szCs w:val="21"/>
              </w:rPr>
              <w:t>核技术</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核技术</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同位素分离，核材料，核电子学与核技术应用</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rFonts w:eastAsia="仿宋_GB2312"/>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核工程</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核反应堆工程，核动力装置</w:t>
            </w:r>
          </w:p>
        </w:tc>
      </w:tr>
    </w:tbl>
    <w:p w:rsidR="004C68F0" w:rsidRDefault="004C68F0" w:rsidP="004C68F0">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266"/>
        <w:gridCol w:w="2334"/>
        <w:gridCol w:w="4860"/>
      </w:tblGrid>
      <w:tr w:rsidR="004C68F0" w:rsidTr="00824FD6">
        <w:trPr>
          <w:cantSplit/>
          <w:trHeight w:val="301"/>
        </w:trPr>
        <w:tc>
          <w:tcPr>
            <w:tcW w:w="720" w:type="dxa"/>
            <w:vMerge w:val="restart"/>
            <w:vAlign w:val="center"/>
          </w:tcPr>
          <w:p w:rsidR="004C68F0" w:rsidRDefault="004C68F0" w:rsidP="00824FD6">
            <w:pPr>
              <w:spacing w:line="340" w:lineRule="exact"/>
              <w:jc w:val="center"/>
              <w:rPr>
                <w:rFonts w:eastAsia="仿宋_GB2312"/>
                <w:sz w:val="28"/>
                <w:szCs w:val="36"/>
              </w:rPr>
            </w:pPr>
            <w:r>
              <w:rPr>
                <w:rFonts w:eastAsia="仿宋_GB2312" w:hint="eastAsia"/>
                <w:sz w:val="28"/>
                <w:szCs w:val="36"/>
              </w:rPr>
              <w:lastRenderedPageBreak/>
              <w:t>相</w:t>
            </w:r>
          </w:p>
          <w:p w:rsidR="004C68F0" w:rsidRDefault="004C68F0" w:rsidP="00824FD6">
            <w:pPr>
              <w:spacing w:line="340" w:lineRule="exact"/>
              <w:jc w:val="center"/>
              <w:rPr>
                <w:rFonts w:eastAsia="仿宋_GB2312"/>
                <w:sz w:val="28"/>
                <w:szCs w:val="36"/>
              </w:rPr>
            </w:pPr>
            <w:r>
              <w:rPr>
                <w:rFonts w:eastAsia="仿宋_GB2312" w:hint="eastAsia"/>
                <w:sz w:val="28"/>
                <w:szCs w:val="36"/>
              </w:rPr>
              <w:t>近</w:t>
            </w:r>
          </w:p>
          <w:p w:rsidR="004C68F0" w:rsidRDefault="004C68F0" w:rsidP="00824FD6">
            <w:pPr>
              <w:spacing w:line="340" w:lineRule="exact"/>
              <w:jc w:val="center"/>
              <w:rPr>
                <w:rFonts w:eastAsia="仿宋_GB2312"/>
                <w:sz w:val="28"/>
                <w:szCs w:val="36"/>
              </w:rPr>
            </w:pPr>
            <w:r>
              <w:rPr>
                <w:rFonts w:eastAsia="仿宋_GB2312" w:hint="eastAsia"/>
                <w:sz w:val="28"/>
                <w:szCs w:val="36"/>
              </w:rPr>
              <w:t>专</w:t>
            </w:r>
          </w:p>
          <w:p w:rsidR="004C68F0" w:rsidRDefault="004C68F0" w:rsidP="00824FD6">
            <w:pPr>
              <w:spacing w:line="340" w:lineRule="exact"/>
              <w:jc w:val="center"/>
              <w:rPr>
                <w:b/>
                <w:bCs/>
                <w:sz w:val="28"/>
                <w:szCs w:val="36"/>
              </w:rPr>
            </w:pPr>
            <w:r>
              <w:rPr>
                <w:rFonts w:eastAsia="仿宋_GB2312" w:hint="eastAsia"/>
                <w:sz w:val="28"/>
                <w:szCs w:val="36"/>
              </w:rPr>
              <w:t>业</w:t>
            </w:r>
          </w:p>
        </w:tc>
        <w:tc>
          <w:tcPr>
            <w:tcW w:w="1266" w:type="dxa"/>
            <w:vAlign w:val="center"/>
          </w:tcPr>
          <w:p w:rsidR="004C68F0" w:rsidRDefault="004C68F0" w:rsidP="00824FD6">
            <w:pPr>
              <w:spacing w:line="340" w:lineRule="exact"/>
              <w:jc w:val="center"/>
              <w:rPr>
                <w:rFonts w:eastAsia="仿宋_GB2312"/>
                <w:szCs w:val="21"/>
              </w:rPr>
            </w:pPr>
            <w:r>
              <w:rPr>
                <w:rFonts w:eastAsia="仿宋_GB2312" w:hint="eastAsia"/>
                <w:szCs w:val="21"/>
              </w:rPr>
              <w:t>工程力学</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工程力学</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工程力学</w:t>
            </w:r>
          </w:p>
        </w:tc>
      </w:tr>
      <w:tr w:rsidR="004C68F0" w:rsidTr="00824FD6">
        <w:trPr>
          <w:cantSplit/>
          <w:trHeight w:val="301"/>
        </w:trPr>
        <w:tc>
          <w:tcPr>
            <w:tcW w:w="720" w:type="dxa"/>
            <w:vMerge/>
            <w:vAlign w:val="center"/>
          </w:tcPr>
          <w:p w:rsidR="004C68F0" w:rsidRDefault="004C68F0" w:rsidP="00824FD6">
            <w:pPr>
              <w:spacing w:line="340" w:lineRule="exact"/>
              <w:jc w:val="center"/>
              <w:rPr>
                <w:rFonts w:eastAsia="仿宋_GB2312"/>
                <w:sz w:val="28"/>
                <w:szCs w:val="36"/>
              </w:rPr>
            </w:pPr>
          </w:p>
        </w:tc>
        <w:tc>
          <w:tcPr>
            <w:tcW w:w="1266" w:type="dxa"/>
            <w:vMerge w:val="restart"/>
            <w:vAlign w:val="center"/>
          </w:tcPr>
          <w:p w:rsidR="004C68F0" w:rsidRDefault="004C68F0" w:rsidP="00824FD6">
            <w:pPr>
              <w:spacing w:line="340" w:lineRule="exact"/>
              <w:jc w:val="center"/>
              <w:rPr>
                <w:rFonts w:eastAsia="仿宋_GB2312"/>
                <w:szCs w:val="21"/>
              </w:rPr>
            </w:pPr>
            <w:r>
              <w:rPr>
                <w:rFonts w:eastAsia="仿宋_GB2312" w:hint="eastAsia"/>
                <w:szCs w:val="21"/>
              </w:rPr>
              <w:t>园林</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观赏园艺</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观赏园艺</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园林</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园林</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风景园林</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风景园林</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restart"/>
            <w:vAlign w:val="center"/>
          </w:tcPr>
          <w:p w:rsidR="004C68F0" w:rsidRDefault="004C68F0" w:rsidP="00824FD6">
            <w:pPr>
              <w:spacing w:line="340" w:lineRule="exact"/>
              <w:jc w:val="center"/>
              <w:rPr>
                <w:szCs w:val="21"/>
              </w:rPr>
            </w:pPr>
            <w:r>
              <w:rPr>
                <w:rFonts w:eastAsia="仿宋_GB2312" w:hint="eastAsia"/>
                <w:szCs w:val="21"/>
              </w:rPr>
              <w:t>工商管理</w:t>
            </w: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工商行政管理</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工商行政管理</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240" w:lineRule="atLeast"/>
              <w:rPr>
                <w:rFonts w:eastAsia="仿宋_GB2312"/>
                <w:szCs w:val="21"/>
              </w:rPr>
            </w:pPr>
            <w:r>
              <w:rPr>
                <w:rFonts w:eastAsia="仿宋_GB2312" w:hint="eastAsia"/>
                <w:szCs w:val="21"/>
              </w:rPr>
              <w:t>企业管理</w:t>
            </w:r>
          </w:p>
        </w:tc>
        <w:tc>
          <w:tcPr>
            <w:tcW w:w="4860" w:type="dxa"/>
            <w:vAlign w:val="center"/>
          </w:tcPr>
          <w:p w:rsidR="004C68F0" w:rsidRDefault="004C68F0" w:rsidP="00824FD6">
            <w:pPr>
              <w:spacing w:line="240" w:lineRule="atLeast"/>
              <w:rPr>
                <w:rFonts w:eastAsia="仿宋_GB2312"/>
                <w:szCs w:val="21"/>
              </w:rPr>
            </w:pPr>
            <w:r>
              <w:rPr>
                <w:rFonts w:eastAsia="仿宋_GB2312" w:hint="eastAsia"/>
                <w:szCs w:val="21"/>
              </w:rPr>
              <w:t>企业管理</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国际企业管理</w:t>
            </w:r>
          </w:p>
        </w:tc>
        <w:tc>
          <w:tcPr>
            <w:tcW w:w="4860" w:type="dxa"/>
            <w:vAlign w:val="center"/>
          </w:tcPr>
          <w:p w:rsidR="004C68F0" w:rsidRDefault="004C68F0" w:rsidP="00824FD6">
            <w:pPr>
              <w:spacing w:line="340" w:lineRule="exact"/>
              <w:rPr>
                <w:rFonts w:eastAsia="仿宋_GB2312"/>
                <w:szCs w:val="21"/>
              </w:rPr>
            </w:pPr>
            <w:r>
              <w:rPr>
                <w:rFonts w:eastAsia="仿宋_GB2312" w:hint="eastAsia"/>
                <w:szCs w:val="21"/>
              </w:rPr>
              <w:t>国际企业管理</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房地产经营管理</w:t>
            </w:r>
          </w:p>
        </w:tc>
        <w:tc>
          <w:tcPr>
            <w:tcW w:w="4860" w:type="dxa"/>
            <w:vAlign w:val="center"/>
          </w:tcPr>
          <w:p w:rsidR="004C68F0" w:rsidRDefault="004C68F0" w:rsidP="00824FD6">
            <w:pPr>
              <w:spacing w:line="340" w:lineRule="exact"/>
              <w:rPr>
                <w:rFonts w:eastAsia="仿宋_GB2312"/>
                <w:szCs w:val="21"/>
              </w:rPr>
            </w:pP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工商管理</w:t>
            </w:r>
          </w:p>
        </w:tc>
        <w:tc>
          <w:tcPr>
            <w:tcW w:w="4860" w:type="dxa"/>
            <w:vAlign w:val="center"/>
          </w:tcPr>
          <w:p w:rsidR="004C68F0" w:rsidRDefault="004C68F0" w:rsidP="00824FD6">
            <w:pPr>
              <w:spacing w:line="340" w:lineRule="exact"/>
              <w:rPr>
                <w:rFonts w:eastAsia="仿宋_GB2312"/>
                <w:szCs w:val="21"/>
              </w:rPr>
            </w:pP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投资经济</w:t>
            </w:r>
          </w:p>
        </w:tc>
        <w:tc>
          <w:tcPr>
            <w:tcW w:w="4860" w:type="dxa"/>
            <w:vAlign w:val="center"/>
          </w:tcPr>
          <w:p w:rsidR="004C68F0" w:rsidRDefault="004C68F0" w:rsidP="00824FD6">
            <w:pPr>
              <w:spacing w:line="340" w:lineRule="exact"/>
              <w:rPr>
                <w:rFonts w:eastAsia="仿宋_GB2312"/>
                <w:szCs w:val="21"/>
              </w:rPr>
            </w:pPr>
            <w:r>
              <w:rPr>
                <w:rFonts w:eastAsia="仿宋_GB2312" w:hint="eastAsia"/>
                <w:szCs w:val="21"/>
              </w:rPr>
              <w:t>投资经济管理</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技术经济</w:t>
            </w:r>
          </w:p>
        </w:tc>
        <w:tc>
          <w:tcPr>
            <w:tcW w:w="4860" w:type="dxa"/>
            <w:vAlign w:val="center"/>
          </w:tcPr>
          <w:p w:rsidR="004C68F0" w:rsidRDefault="004C68F0" w:rsidP="00824FD6">
            <w:pPr>
              <w:spacing w:line="340" w:lineRule="exact"/>
              <w:rPr>
                <w:rFonts w:eastAsia="仿宋_GB2312"/>
                <w:szCs w:val="21"/>
              </w:rPr>
            </w:pPr>
            <w:r>
              <w:rPr>
                <w:rFonts w:eastAsia="仿宋_GB2312" w:hint="eastAsia"/>
                <w:szCs w:val="21"/>
              </w:rPr>
              <w:t>技术经济</w:t>
            </w: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邮电通信管理</w:t>
            </w:r>
          </w:p>
        </w:tc>
        <w:tc>
          <w:tcPr>
            <w:tcW w:w="4860" w:type="dxa"/>
            <w:vAlign w:val="center"/>
          </w:tcPr>
          <w:p w:rsidR="004C68F0" w:rsidRDefault="004C68F0" w:rsidP="00824FD6">
            <w:pPr>
              <w:spacing w:line="340" w:lineRule="exact"/>
              <w:rPr>
                <w:rFonts w:eastAsia="仿宋_GB2312"/>
                <w:szCs w:val="21"/>
              </w:rPr>
            </w:pPr>
          </w:p>
        </w:tc>
      </w:tr>
      <w:tr w:rsidR="004C68F0" w:rsidTr="00824FD6">
        <w:trPr>
          <w:cantSplit/>
          <w:trHeight w:val="301"/>
        </w:trPr>
        <w:tc>
          <w:tcPr>
            <w:tcW w:w="720" w:type="dxa"/>
            <w:vMerge/>
            <w:vAlign w:val="center"/>
          </w:tcPr>
          <w:p w:rsidR="004C68F0" w:rsidRDefault="004C68F0" w:rsidP="00824FD6">
            <w:pPr>
              <w:spacing w:line="340" w:lineRule="exact"/>
              <w:rPr>
                <w:b/>
                <w:bCs/>
                <w:sz w:val="28"/>
                <w:szCs w:val="36"/>
              </w:rPr>
            </w:pPr>
          </w:p>
        </w:tc>
        <w:tc>
          <w:tcPr>
            <w:tcW w:w="1266" w:type="dxa"/>
            <w:vMerge/>
            <w:vAlign w:val="center"/>
          </w:tcPr>
          <w:p w:rsidR="004C68F0" w:rsidRDefault="004C68F0" w:rsidP="00824FD6">
            <w:pPr>
              <w:spacing w:line="340" w:lineRule="exact"/>
              <w:jc w:val="center"/>
              <w:rPr>
                <w:szCs w:val="21"/>
              </w:rPr>
            </w:pPr>
          </w:p>
        </w:tc>
        <w:tc>
          <w:tcPr>
            <w:tcW w:w="2334" w:type="dxa"/>
            <w:vAlign w:val="center"/>
          </w:tcPr>
          <w:p w:rsidR="004C68F0" w:rsidRDefault="004C68F0" w:rsidP="00824FD6">
            <w:pPr>
              <w:spacing w:line="340" w:lineRule="exact"/>
              <w:rPr>
                <w:rFonts w:eastAsia="仿宋_GB2312"/>
                <w:szCs w:val="21"/>
              </w:rPr>
            </w:pPr>
            <w:r>
              <w:rPr>
                <w:rFonts w:eastAsia="仿宋_GB2312" w:hint="eastAsia"/>
                <w:szCs w:val="21"/>
              </w:rPr>
              <w:t>林业经济管理</w:t>
            </w:r>
          </w:p>
        </w:tc>
        <w:tc>
          <w:tcPr>
            <w:tcW w:w="4860" w:type="dxa"/>
            <w:vAlign w:val="center"/>
          </w:tcPr>
          <w:p w:rsidR="004C68F0" w:rsidRDefault="004C68F0" w:rsidP="00824FD6">
            <w:pPr>
              <w:spacing w:line="340" w:lineRule="exact"/>
              <w:rPr>
                <w:rFonts w:eastAsia="仿宋_GB2312"/>
                <w:szCs w:val="21"/>
              </w:rPr>
            </w:pPr>
            <w:r>
              <w:rPr>
                <w:rFonts w:eastAsia="仿宋_GB2312" w:hint="eastAsia"/>
                <w:szCs w:val="21"/>
              </w:rPr>
              <w:t>林业经济管理</w:t>
            </w:r>
          </w:p>
        </w:tc>
      </w:tr>
    </w:tbl>
    <w:p w:rsidR="004C68F0" w:rsidRDefault="004C68F0" w:rsidP="004C68F0">
      <w:pPr>
        <w:adjustRightInd w:val="0"/>
        <w:snapToGrid w:val="0"/>
        <w:spacing w:line="420" w:lineRule="exact"/>
        <w:ind w:leftChars="49" w:left="817" w:hangingChars="340" w:hanging="714"/>
        <w:rPr>
          <w:rFonts w:eastAsia="仿宋_GB2312"/>
          <w:szCs w:val="28"/>
        </w:rPr>
      </w:pPr>
      <w:r>
        <w:rPr>
          <w:rFonts w:eastAsia="仿宋_GB2312" w:hint="eastAsia"/>
          <w:bCs/>
          <w:szCs w:val="28"/>
        </w:rPr>
        <w:t>注：</w:t>
      </w:r>
      <w:r>
        <w:rPr>
          <w:rFonts w:eastAsia="仿宋_GB2312"/>
        </w:rPr>
        <w:t xml:space="preserve">1. </w:t>
      </w:r>
      <w:r>
        <w:rPr>
          <w:rFonts w:eastAsia="仿宋_GB2312" w:hint="eastAsia"/>
          <w:szCs w:val="28"/>
        </w:rPr>
        <w:t>本表按教育部现行《普通高等学校本科专业目录新旧专业对照表》编制，共涉及</w:t>
      </w:r>
      <w:r>
        <w:rPr>
          <w:rFonts w:eastAsia="仿宋_GB2312"/>
          <w:szCs w:val="28"/>
        </w:rPr>
        <w:t>“</w:t>
      </w:r>
      <w:r>
        <w:rPr>
          <w:rFonts w:eastAsia="仿宋_GB2312" w:hint="eastAsia"/>
          <w:szCs w:val="28"/>
        </w:rPr>
        <w:t>土建类、测绘类、水利类、交通运输类、能源动力类、地矿类、材料类、电气信息类、机械类、管理科学与工程类、生物工程类、化工与制药类、工程力学类</w:t>
      </w:r>
      <w:r>
        <w:rPr>
          <w:rFonts w:eastAsia="仿宋_GB2312"/>
          <w:szCs w:val="28"/>
        </w:rPr>
        <w:t>”</w:t>
      </w:r>
      <w:r>
        <w:rPr>
          <w:rFonts w:eastAsia="仿宋_GB2312" w:hint="eastAsia"/>
          <w:szCs w:val="28"/>
        </w:rPr>
        <w:t>等</w:t>
      </w:r>
      <w:r>
        <w:rPr>
          <w:rFonts w:eastAsia="仿宋_GB2312"/>
          <w:szCs w:val="28"/>
        </w:rPr>
        <w:t>18</w:t>
      </w:r>
      <w:r>
        <w:rPr>
          <w:rFonts w:eastAsia="仿宋_GB2312" w:hint="eastAsia"/>
          <w:szCs w:val="28"/>
        </w:rPr>
        <w:t>类</w:t>
      </w:r>
      <w:r>
        <w:rPr>
          <w:rFonts w:eastAsia="仿宋_GB2312"/>
          <w:szCs w:val="28"/>
        </w:rPr>
        <w:t>45</w:t>
      </w:r>
      <w:r>
        <w:rPr>
          <w:rFonts w:eastAsia="仿宋_GB2312" w:hint="eastAsia"/>
          <w:szCs w:val="28"/>
        </w:rPr>
        <w:t>个专业，其中本专业</w:t>
      </w:r>
      <w:r>
        <w:rPr>
          <w:rFonts w:eastAsia="仿宋_GB2312"/>
          <w:szCs w:val="28"/>
        </w:rPr>
        <w:t>36</w:t>
      </w:r>
      <w:r>
        <w:rPr>
          <w:rFonts w:eastAsia="仿宋_GB2312" w:hint="eastAsia"/>
          <w:szCs w:val="28"/>
        </w:rPr>
        <w:t>个，相近专业</w:t>
      </w:r>
      <w:r>
        <w:rPr>
          <w:rFonts w:eastAsia="仿宋_GB2312"/>
          <w:szCs w:val="28"/>
        </w:rPr>
        <w:t>9</w:t>
      </w:r>
      <w:r>
        <w:rPr>
          <w:rFonts w:eastAsia="仿宋_GB2312" w:hint="eastAsia"/>
          <w:szCs w:val="28"/>
        </w:rPr>
        <w:t>个。</w:t>
      </w:r>
    </w:p>
    <w:p w:rsidR="004C68F0" w:rsidRDefault="004C68F0" w:rsidP="004C68F0">
      <w:pPr>
        <w:adjustRightInd w:val="0"/>
        <w:snapToGrid w:val="0"/>
        <w:spacing w:line="420" w:lineRule="exact"/>
        <w:ind w:leftChars="249" w:left="817" w:hangingChars="140" w:hanging="294"/>
        <w:rPr>
          <w:rFonts w:eastAsia="仿宋_GB2312"/>
          <w:szCs w:val="28"/>
        </w:rPr>
      </w:pPr>
      <w:r>
        <w:rPr>
          <w:rFonts w:eastAsia="仿宋_GB2312"/>
        </w:rPr>
        <w:t xml:space="preserve">2. </w:t>
      </w:r>
      <w:r>
        <w:rPr>
          <w:rFonts w:eastAsia="仿宋_GB2312" w:hint="eastAsia"/>
          <w:szCs w:val="28"/>
        </w:rPr>
        <w:t>为便于考核认定条件中有关专业学历的确认，对</w:t>
      </w:r>
      <w:r>
        <w:rPr>
          <w:rFonts w:eastAsia="仿宋_GB2312"/>
          <w:szCs w:val="28"/>
        </w:rPr>
        <w:t>“</w:t>
      </w:r>
      <w:r>
        <w:rPr>
          <w:rFonts w:eastAsia="仿宋_GB2312" w:hint="eastAsia"/>
          <w:szCs w:val="28"/>
        </w:rPr>
        <w:t>本专业</w:t>
      </w:r>
      <w:r>
        <w:rPr>
          <w:rFonts w:eastAsia="仿宋_GB2312"/>
          <w:szCs w:val="28"/>
        </w:rPr>
        <w:t>”</w:t>
      </w:r>
      <w:r>
        <w:rPr>
          <w:rFonts w:eastAsia="仿宋_GB2312" w:hint="eastAsia"/>
          <w:szCs w:val="28"/>
        </w:rPr>
        <w:t>和</w:t>
      </w:r>
      <w:r>
        <w:rPr>
          <w:rFonts w:eastAsia="仿宋_GB2312"/>
          <w:szCs w:val="28"/>
        </w:rPr>
        <w:t>“</w:t>
      </w:r>
      <w:r>
        <w:rPr>
          <w:rFonts w:eastAsia="仿宋_GB2312" w:hint="eastAsia"/>
          <w:szCs w:val="28"/>
        </w:rPr>
        <w:t>相近专业</w:t>
      </w:r>
      <w:r>
        <w:rPr>
          <w:rFonts w:eastAsia="仿宋_GB2312"/>
          <w:szCs w:val="28"/>
        </w:rPr>
        <w:t>”</w:t>
      </w:r>
      <w:r>
        <w:rPr>
          <w:rFonts w:eastAsia="仿宋_GB2312" w:hint="eastAsia"/>
          <w:szCs w:val="28"/>
        </w:rPr>
        <w:t>进行了划分，供申报和审核考核认定条件时参考。</w:t>
      </w:r>
    </w:p>
    <w:p w:rsidR="004C68F0" w:rsidRDefault="004C68F0" w:rsidP="004C68F0">
      <w:pPr>
        <w:adjustRightInd w:val="0"/>
        <w:snapToGrid w:val="0"/>
        <w:spacing w:line="480" w:lineRule="exact"/>
        <w:rPr>
          <w:rFonts w:eastAsia="方正小标宋简体" w:hint="eastAsia"/>
          <w:sz w:val="44"/>
          <w:szCs w:val="44"/>
        </w:rPr>
      </w:pPr>
      <w:r>
        <w:rPr>
          <w:rFonts w:ascii="黑体" w:eastAsia="黑体" w:hAnsi="黑体" w:cs="黑体" w:hint="eastAsia"/>
          <w:sz w:val="32"/>
          <w:szCs w:val="32"/>
        </w:rPr>
        <w:br w:type="page"/>
      </w:r>
      <w:r>
        <w:rPr>
          <w:rFonts w:ascii="黑体" w:eastAsia="黑体" w:hAnsi="黑体" w:cs="黑体" w:hint="eastAsia"/>
          <w:sz w:val="32"/>
          <w:szCs w:val="32"/>
        </w:rPr>
        <w:lastRenderedPageBreak/>
        <w:t>附件</w:t>
      </w:r>
      <w:r>
        <w:rPr>
          <w:rFonts w:eastAsia="仿宋_GB2312" w:hint="eastAsia"/>
          <w:sz w:val="32"/>
          <w:szCs w:val="32"/>
        </w:rPr>
        <w:t>2</w:t>
      </w:r>
    </w:p>
    <w:p w:rsidR="004C68F0" w:rsidRDefault="004C68F0" w:rsidP="004C68F0">
      <w:pPr>
        <w:snapToGrid w:val="0"/>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被记入专业技术人员资格考试诚信档案库</w:t>
      </w:r>
    </w:p>
    <w:p w:rsidR="004C68F0" w:rsidRDefault="004C68F0" w:rsidP="004C68F0">
      <w:pPr>
        <w:snapToGrid w:val="0"/>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且在记录期内的报考人员现场提交</w:t>
      </w:r>
    </w:p>
    <w:p w:rsidR="004C68F0" w:rsidRDefault="004C68F0" w:rsidP="004C68F0">
      <w:pPr>
        <w:snapToGrid w:val="0"/>
        <w:spacing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材料要求</w:t>
      </w:r>
    </w:p>
    <w:p w:rsidR="004C68F0" w:rsidRDefault="004C68F0" w:rsidP="004C68F0">
      <w:pPr>
        <w:pStyle w:val="a6"/>
        <w:adjustRightInd w:val="0"/>
        <w:spacing w:line="360" w:lineRule="exact"/>
        <w:ind w:firstLine="640"/>
        <w:rPr>
          <w:rFonts w:ascii="Times New Roman" w:eastAsia="仿宋_GB2312" w:hAnsi="Times New Roman"/>
          <w:color w:val="000000"/>
          <w:sz w:val="32"/>
        </w:rPr>
      </w:pPr>
    </w:p>
    <w:p w:rsidR="004C68F0" w:rsidRDefault="004C68F0" w:rsidP="004C68F0">
      <w:pPr>
        <w:pStyle w:val="a6"/>
        <w:adjustRightInd w:val="0"/>
        <w:snapToGrid w:val="0"/>
        <w:spacing w:line="540" w:lineRule="exact"/>
        <w:ind w:firstLineChars="200" w:firstLine="640"/>
        <w:rPr>
          <w:rFonts w:ascii="Times New Roman" w:eastAsia="仿宋_GB2312" w:hAnsi="Times New Roman"/>
          <w:sz w:val="32"/>
          <w:szCs w:val="32"/>
        </w:rPr>
      </w:pPr>
      <w:r>
        <w:rPr>
          <w:rFonts w:ascii="Times New Roman" w:eastAsia="仿宋_GB2312" w:hAnsi="Times New Roman" w:hint="eastAsia"/>
          <w:color w:val="000000"/>
          <w:sz w:val="32"/>
          <w:szCs w:val="32"/>
        </w:rPr>
        <w:t>1</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 xml:space="preserve"> </w:t>
      </w:r>
      <w:r>
        <w:rPr>
          <w:rFonts w:ascii="Times New Roman" w:eastAsia="仿宋_GB2312" w:hAnsi="Times New Roman" w:hint="eastAsia"/>
          <w:color w:val="000000"/>
          <w:sz w:val="32"/>
          <w:szCs w:val="32"/>
        </w:rPr>
        <w:t>考生报考承诺书（</w:t>
      </w:r>
      <w:r>
        <w:rPr>
          <w:rFonts w:ascii="Times New Roman" w:eastAsia="仿宋_GB2312" w:hAnsi="Times New Roman" w:hint="eastAsia"/>
          <w:sz w:val="32"/>
          <w:szCs w:val="32"/>
        </w:rPr>
        <w:t>考生从报名网站自行下载，用</w:t>
      </w:r>
      <w:r>
        <w:rPr>
          <w:rFonts w:ascii="Times New Roman" w:eastAsia="仿宋_GB2312" w:hAnsi="Times New Roman"/>
          <w:sz w:val="32"/>
          <w:szCs w:val="32"/>
        </w:rPr>
        <w:t>A4</w:t>
      </w:r>
      <w:r>
        <w:rPr>
          <w:rFonts w:ascii="Times New Roman" w:eastAsia="仿宋_GB2312" w:hAnsi="Times New Roman" w:hint="eastAsia"/>
          <w:sz w:val="32"/>
          <w:szCs w:val="32"/>
        </w:rPr>
        <w:t>纸打印</w:t>
      </w:r>
      <w:r>
        <w:rPr>
          <w:rFonts w:ascii="Times New Roman" w:eastAsia="仿宋_GB2312" w:hAnsi="Times New Roman" w:hint="eastAsia"/>
          <w:color w:val="000000"/>
          <w:sz w:val="32"/>
          <w:szCs w:val="32"/>
        </w:rPr>
        <w:t>）一份。</w:t>
      </w:r>
    </w:p>
    <w:p w:rsidR="004C68F0" w:rsidRDefault="004C68F0" w:rsidP="004C68F0">
      <w:pPr>
        <w:adjustRightInd w:val="0"/>
        <w:snapToGrid w:val="0"/>
        <w:spacing w:line="540" w:lineRule="exact"/>
        <w:ind w:firstLineChars="200" w:firstLine="640"/>
        <w:rPr>
          <w:rFonts w:eastAsia="仿宋_GB2312"/>
          <w:color w:val="000000"/>
          <w:sz w:val="32"/>
          <w:szCs w:val="32"/>
        </w:rPr>
      </w:pPr>
      <w:r>
        <w:rPr>
          <w:rFonts w:eastAsia="仿宋_GB2312" w:hint="eastAsia"/>
          <w:color w:val="000000"/>
          <w:kern w:val="0"/>
          <w:sz w:val="32"/>
          <w:szCs w:val="32"/>
        </w:rPr>
        <w:t>2</w:t>
      </w:r>
      <w:r>
        <w:rPr>
          <w:rFonts w:eastAsia="仿宋_GB2312"/>
          <w:color w:val="000000"/>
          <w:kern w:val="0"/>
          <w:sz w:val="32"/>
          <w:szCs w:val="32"/>
        </w:rPr>
        <w:t>.</w:t>
      </w:r>
      <w:r>
        <w:rPr>
          <w:rFonts w:eastAsia="仿宋_GB2312" w:hint="eastAsia"/>
          <w:color w:val="000000"/>
          <w:kern w:val="0"/>
          <w:sz w:val="32"/>
          <w:szCs w:val="32"/>
        </w:rPr>
        <w:t xml:space="preserve"> </w:t>
      </w:r>
      <w:r>
        <w:rPr>
          <w:rFonts w:eastAsia="仿宋_GB2312" w:hint="eastAsia"/>
          <w:color w:val="000000"/>
          <w:kern w:val="0"/>
          <w:sz w:val="32"/>
          <w:szCs w:val="32"/>
        </w:rPr>
        <w:t>考生有效期内的居民身份证、学历（位）证书原件。</w:t>
      </w:r>
    </w:p>
    <w:p w:rsidR="004C68F0" w:rsidRDefault="004C68F0" w:rsidP="004C68F0">
      <w:pPr>
        <w:tabs>
          <w:tab w:val="left" w:pos="1080"/>
          <w:tab w:val="left" w:pos="1260"/>
        </w:tabs>
        <w:autoSpaceDE w:val="0"/>
        <w:autoSpaceDN w:val="0"/>
        <w:adjustRightInd w:val="0"/>
        <w:snapToGrid w:val="0"/>
        <w:spacing w:line="540" w:lineRule="exact"/>
        <w:ind w:firstLine="641"/>
        <w:jc w:val="left"/>
        <w:rPr>
          <w:rFonts w:eastAsia="仿宋_GB2312"/>
          <w:sz w:val="32"/>
          <w:szCs w:val="32"/>
          <w:lang w:val="zh-CN"/>
        </w:rPr>
      </w:pPr>
      <w:r>
        <w:rPr>
          <w:rFonts w:eastAsia="仿宋_GB2312" w:hint="eastAsia"/>
          <w:sz w:val="32"/>
          <w:szCs w:val="32"/>
        </w:rPr>
        <w:t>3</w:t>
      </w:r>
      <w:r>
        <w:rPr>
          <w:rFonts w:eastAsia="仿宋_GB2312"/>
          <w:sz w:val="32"/>
          <w:szCs w:val="32"/>
          <w:lang w:val="zh-CN"/>
        </w:rPr>
        <w:t>.</w:t>
      </w:r>
      <w:r>
        <w:rPr>
          <w:rFonts w:eastAsia="仿宋_GB2312" w:hint="eastAsia"/>
          <w:sz w:val="32"/>
          <w:szCs w:val="32"/>
        </w:rPr>
        <w:t xml:space="preserve"> </w:t>
      </w:r>
      <w:r>
        <w:rPr>
          <w:rFonts w:eastAsia="仿宋_GB2312" w:hint="eastAsia"/>
          <w:color w:val="000000"/>
          <w:sz w:val="32"/>
          <w:szCs w:val="32"/>
        </w:rPr>
        <w:t>除提供上述</w:t>
      </w:r>
      <w:r>
        <w:rPr>
          <w:rFonts w:eastAsia="仿宋_GB2312"/>
          <w:color w:val="000000"/>
          <w:sz w:val="32"/>
          <w:szCs w:val="32"/>
        </w:rPr>
        <w:t>1-</w:t>
      </w:r>
      <w:r>
        <w:rPr>
          <w:rFonts w:eastAsia="仿宋_GB2312" w:hint="eastAsia"/>
          <w:color w:val="000000"/>
          <w:sz w:val="32"/>
          <w:szCs w:val="32"/>
        </w:rPr>
        <w:t>2</w:t>
      </w:r>
      <w:r>
        <w:rPr>
          <w:rFonts w:eastAsia="仿宋_GB2312" w:hint="eastAsia"/>
          <w:color w:val="000000"/>
          <w:sz w:val="32"/>
          <w:szCs w:val="32"/>
        </w:rPr>
        <w:t>项材料外，</w:t>
      </w:r>
      <w:r>
        <w:rPr>
          <w:rFonts w:eastAsia="仿宋_GB2312" w:hint="eastAsia"/>
          <w:sz w:val="32"/>
          <w:szCs w:val="32"/>
          <w:lang w:val="zh-CN"/>
        </w:rPr>
        <w:t>符合</w:t>
      </w:r>
      <w:r>
        <w:rPr>
          <w:rFonts w:eastAsia="仿宋_GB2312"/>
          <w:sz w:val="32"/>
          <w:szCs w:val="32"/>
          <w:lang w:val="zh-CN"/>
        </w:rPr>
        <w:t>“</w:t>
      </w:r>
      <w:r>
        <w:rPr>
          <w:rFonts w:eastAsia="仿宋_GB2312" w:hint="eastAsia"/>
          <w:sz w:val="32"/>
          <w:szCs w:val="32"/>
          <w:lang w:val="zh-CN"/>
        </w:rPr>
        <w:t>免二科</w:t>
      </w:r>
      <w:r>
        <w:rPr>
          <w:rFonts w:eastAsia="仿宋_GB2312"/>
          <w:sz w:val="32"/>
          <w:szCs w:val="32"/>
          <w:lang w:val="zh-CN"/>
        </w:rPr>
        <w:t>”</w:t>
      </w:r>
      <w:r>
        <w:rPr>
          <w:rFonts w:eastAsia="仿宋_GB2312" w:hint="eastAsia"/>
          <w:sz w:val="32"/>
          <w:szCs w:val="32"/>
          <w:lang w:val="zh-CN"/>
        </w:rPr>
        <w:t>的考生还须提交工程或工程经济类高级专业技术资格证和聘书、</w:t>
      </w:r>
      <w:r>
        <w:rPr>
          <w:rFonts w:eastAsia="仿宋_GB2312" w:hint="eastAsia"/>
          <w:color w:val="000000"/>
          <w:sz w:val="32"/>
          <w:szCs w:val="32"/>
          <w:lang w:val="zh-CN"/>
        </w:rPr>
        <w:t>建筑业企业一级项目经理资质证书</w:t>
      </w:r>
      <w:r>
        <w:rPr>
          <w:rFonts w:eastAsia="仿宋_GB2312" w:hint="eastAsia"/>
          <w:sz w:val="32"/>
          <w:szCs w:val="32"/>
          <w:lang w:val="zh-CN"/>
        </w:rPr>
        <w:t>原件；符合</w:t>
      </w:r>
      <w:r>
        <w:rPr>
          <w:rFonts w:eastAsia="仿宋_GB2312"/>
          <w:sz w:val="32"/>
          <w:szCs w:val="32"/>
          <w:lang w:val="zh-CN"/>
        </w:rPr>
        <w:t>“</w:t>
      </w:r>
      <w:r>
        <w:rPr>
          <w:rFonts w:eastAsia="仿宋_GB2312" w:hint="eastAsia"/>
          <w:sz w:val="32"/>
          <w:szCs w:val="32"/>
          <w:lang w:val="zh-CN"/>
        </w:rPr>
        <w:t>增报专业</w:t>
      </w:r>
      <w:r>
        <w:rPr>
          <w:rFonts w:eastAsia="仿宋_GB2312"/>
          <w:sz w:val="32"/>
          <w:szCs w:val="32"/>
          <w:lang w:val="zh-CN"/>
        </w:rPr>
        <w:t>”</w:t>
      </w:r>
      <w:r>
        <w:rPr>
          <w:rFonts w:eastAsia="仿宋_GB2312" w:hint="eastAsia"/>
          <w:sz w:val="32"/>
          <w:szCs w:val="32"/>
          <w:lang w:val="zh-CN"/>
        </w:rPr>
        <w:t>的考生还须提交已取得一级建造师资格证书的原件。</w:t>
      </w:r>
    </w:p>
    <w:p w:rsidR="004C68F0" w:rsidRDefault="004C68F0" w:rsidP="004C68F0">
      <w:pPr>
        <w:tabs>
          <w:tab w:val="left" w:pos="1080"/>
          <w:tab w:val="left" w:pos="1260"/>
        </w:tabs>
        <w:autoSpaceDE w:val="0"/>
        <w:autoSpaceDN w:val="0"/>
        <w:adjustRightInd w:val="0"/>
        <w:snapToGrid w:val="0"/>
        <w:spacing w:line="540" w:lineRule="exact"/>
        <w:ind w:firstLine="641"/>
        <w:jc w:val="left"/>
        <w:rPr>
          <w:rFonts w:eastAsia="仿宋_GB2312"/>
          <w:sz w:val="32"/>
          <w:szCs w:val="32"/>
          <w:lang w:val="zh-CN"/>
        </w:rPr>
      </w:pPr>
      <w:r>
        <w:rPr>
          <w:rFonts w:eastAsia="仿宋_GB2312" w:hint="eastAsia"/>
          <w:sz w:val="32"/>
          <w:szCs w:val="32"/>
        </w:rPr>
        <w:t>4</w:t>
      </w:r>
      <w:r>
        <w:rPr>
          <w:rFonts w:eastAsia="仿宋_GB2312"/>
          <w:sz w:val="32"/>
          <w:szCs w:val="32"/>
          <w:lang w:val="zh-CN"/>
        </w:rPr>
        <w:t>.</w:t>
      </w:r>
      <w:r>
        <w:rPr>
          <w:rFonts w:eastAsia="仿宋_GB2312" w:hint="eastAsia"/>
          <w:spacing w:val="2"/>
          <w:sz w:val="32"/>
          <w:szCs w:val="32"/>
        </w:rPr>
        <w:t>外籍及港澳台居民须提交报名时填报的身份证件原件，还应提交相应专业学历或学位证书原件和国务院教育行政部门出具的认证结果。</w:t>
      </w:r>
    </w:p>
    <w:p w:rsidR="004C68F0" w:rsidRDefault="004C68F0" w:rsidP="004C68F0">
      <w:pPr>
        <w:adjustRightInd w:val="0"/>
        <w:snapToGrid w:val="0"/>
        <w:spacing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r>
        <w:rPr>
          <w:rFonts w:ascii="黑体" w:eastAsia="黑体" w:hAnsi="黑体" w:cs="黑体" w:hint="eastAsia"/>
          <w:sz w:val="32"/>
          <w:szCs w:val="32"/>
        </w:rPr>
        <w:lastRenderedPageBreak/>
        <w:t>附件</w:t>
      </w:r>
      <w:r>
        <w:rPr>
          <w:rFonts w:eastAsia="仿宋_GB2312" w:cs="仿宋_GB2312" w:hint="eastAsia"/>
          <w:sz w:val="32"/>
          <w:szCs w:val="32"/>
        </w:rPr>
        <w:t>3</w:t>
      </w:r>
    </w:p>
    <w:p w:rsidR="004C68F0" w:rsidRDefault="004C68F0" w:rsidP="004C68F0">
      <w:pPr>
        <w:adjustRightInd w:val="0"/>
        <w:snapToGrid w:val="0"/>
        <w:spacing w:line="220" w:lineRule="exact"/>
        <w:rPr>
          <w:rFonts w:eastAsia="仿宋_GB2312"/>
          <w:sz w:val="32"/>
          <w:szCs w:val="32"/>
        </w:rPr>
      </w:pPr>
    </w:p>
    <w:p w:rsidR="004C68F0" w:rsidRDefault="004C68F0" w:rsidP="004C68F0">
      <w:pPr>
        <w:spacing w:afterLines="100" w:line="440" w:lineRule="exact"/>
        <w:jc w:val="center"/>
        <w:rPr>
          <w:rFonts w:eastAsia="方正小标宋简体"/>
          <w:sz w:val="44"/>
          <w:szCs w:val="44"/>
        </w:rPr>
      </w:pPr>
      <w:r>
        <w:rPr>
          <w:rFonts w:eastAsia="方正小标宋简体" w:hint="eastAsia"/>
          <w:sz w:val="44"/>
          <w:szCs w:val="44"/>
        </w:rPr>
        <w:t>一级建造师资格考试科目代码及名称表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2"/>
        <w:gridCol w:w="1614"/>
        <w:gridCol w:w="2037"/>
        <w:gridCol w:w="4194"/>
      </w:tblGrid>
      <w:tr w:rsidR="004C68F0" w:rsidTr="00824FD6">
        <w:trPr>
          <w:trHeight w:val="471"/>
          <w:jc w:val="center"/>
        </w:trPr>
        <w:tc>
          <w:tcPr>
            <w:tcW w:w="1652" w:type="dxa"/>
            <w:vAlign w:val="center"/>
          </w:tcPr>
          <w:p w:rsidR="004C68F0" w:rsidRDefault="004C68F0" w:rsidP="00824FD6">
            <w:pPr>
              <w:adjustRightInd w:val="0"/>
              <w:snapToGrid w:val="0"/>
              <w:ind w:leftChars="-22" w:left="-46" w:rightChars="-46" w:right="-97"/>
              <w:jc w:val="center"/>
              <w:rPr>
                <w:rFonts w:eastAsia="仿宋_GB2312"/>
                <w:b/>
                <w:spacing w:val="-12"/>
                <w:szCs w:val="21"/>
              </w:rPr>
            </w:pPr>
            <w:r>
              <w:rPr>
                <w:rFonts w:eastAsia="仿宋_GB2312" w:hint="eastAsia"/>
                <w:b/>
                <w:spacing w:val="-12"/>
                <w:szCs w:val="21"/>
              </w:rPr>
              <w:t>考试名称及代码</w:t>
            </w:r>
          </w:p>
        </w:tc>
        <w:tc>
          <w:tcPr>
            <w:tcW w:w="1614" w:type="dxa"/>
            <w:vAlign w:val="center"/>
          </w:tcPr>
          <w:p w:rsidR="004C68F0" w:rsidRDefault="004C68F0" w:rsidP="00824FD6">
            <w:pPr>
              <w:adjustRightInd w:val="0"/>
              <w:snapToGrid w:val="0"/>
              <w:ind w:leftChars="-24" w:left="-50" w:rightChars="-29" w:right="-61"/>
              <w:jc w:val="center"/>
              <w:rPr>
                <w:rFonts w:eastAsia="仿宋_GB2312"/>
                <w:b/>
                <w:spacing w:val="-12"/>
                <w:szCs w:val="21"/>
              </w:rPr>
            </w:pPr>
            <w:r>
              <w:rPr>
                <w:rFonts w:eastAsia="仿宋_GB2312" w:hint="eastAsia"/>
                <w:b/>
                <w:spacing w:val="-12"/>
                <w:szCs w:val="21"/>
              </w:rPr>
              <w:t>级别名称及代码</w:t>
            </w:r>
          </w:p>
        </w:tc>
        <w:tc>
          <w:tcPr>
            <w:tcW w:w="2037" w:type="dxa"/>
            <w:vAlign w:val="center"/>
          </w:tcPr>
          <w:p w:rsidR="004C68F0" w:rsidRDefault="004C68F0" w:rsidP="00824FD6">
            <w:pPr>
              <w:adjustRightInd w:val="0"/>
              <w:snapToGrid w:val="0"/>
              <w:jc w:val="center"/>
              <w:rPr>
                <w:rFonts w:eastAsia="仿宋_GB2312"/>
                <w:b/>
                <w:spacing w:val="-12"/>
                <w:szCs w:val="21"/>
              </w:rPr>
            </w:pPr>
            <w:r>
              <w:rPr>
                <w:rFonts w:eastAsia="仿宋_GB2312" w:hint="eastAsia"/>
                <w:b/>
                <w:spacing w:val="-12"/>
                <w:szCs w:val="21"/>
              </w:rPr>
              <w:t>专业名称及代码</w:t>
            </w:r>
          </w:p>
        </w:tc>
        <w:tc>
          <w:tcPr>
            <w:tcW w:w="4194" w:type="dxa"/>
            <w:vAlign w:val="center"/>
          </w:tcPr>
          <w:p w:rsidR="004C68F0" w:rsidRDefault="004C68F0" w:rsidP="00824FD6">
            <w:pPr>
              <w:adjustRightInd w:val="0"/>
              <w:snapToGrid w:val="0"/>
              <w:jc w:val="center"/>
              <w:rPr>
                <w:rFonts w:eastAsia="仿宋_GB2312"/>
                <w:b/>
                <w:spacing w:val="-12"/>
                <w:szCs w:val="21"/>
              </w:rPr>
            </w:pPr>
            <w:r>
              <w:rPr>
                <w:rFonts w:eastAsia="仿宋_GB2312" w:hint="eastAsia"/>
                <w:b/>
                <w:spacing w:val="-12"/>
                <w:szCs w:val="21"/>
              </w:rPr>
              <w:t>科目名称及代码</w:t>
            </w:r>
          </w:p>
        </w:tc>
      </w:tr>
      <w:tr w:rsidR="004C68F0" w:rsidTr="00824FD6">
        <w:trPr>
          <w:trHeight w:val="285"/>
          <w:jc w:val="center"/>
        </w:trPr>
        <w:tc>
          <w:tcPr>
            <w:tcW w:w="1652" w:type="dxa"/>
            <w:vMerge w:val="restart"/>
            <w:vAlign w:val="center"/>
          </w:tcPr>
          <w:p w:rsidR="004C68F0" w:rsidRDefault="004C68F0" w:rsidP="00824FD6">
            <w:pPr>
              <w:adjustRightInd w:val="0"/>
              <w:snapToGrid w:val="0"/>
              <w:spacing w:line="600" w:lineRule="exact"/>
              <w:jc w:val="center"/>
              <w:rPr>
                <w:rFonts w:eastAsia="仿宋_GB2312"/>
                <w:sz w:val="24"/>
              </w:rPr>
            </w:pPr>
            <w:r>
              <w:rPr>
                <w:rFonts w:eastAsia="仿宋_GB2312"/>
                <w:sz w:val="24"/>
              </w:rPr>
              <w:t>034.</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一</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级</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建</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造</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师</w:t>
            </w:r>
          </w:p>
        </w:tc>
        <w:tc>
          <w:tcPr>
            <w:tcW w:w="1614" w:type="dxa"/>
            <w:vMerge w:val="restart"/>
            <w:vAlign w:val="center"/>
          </w:tcPr>
          <w:p w:rsidR="004C68F0" w:rsidRDefault="004C68F0" w:rsidP="00824FD6">
            <w:pPr>
              <w:adjustRightInd w:val="0"/>
              <w:snapToGrid w:val="0"/>
              <w:spacing w:line="600" w:lineRule="exact"/>
              <w:jc w:val="center"/>
              <w:rPr>
                <w:rFonts w:eastAsia="仿宋_GB2312"/>
                <w:sz w:val="24"/>
              </w:rPr>
            </w:pPr>
            <w:r>
              <w:rPr>
                <w:rFonts w:eastAsia="仿宋_GB2312"/>
                <w:sz w:val="24"/>
              </w:rPr>
              <w:t>04.</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考</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全</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科</w:t>
            </w: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02.</w:t>
            </w:r>
            <w:r>
              <w:rPr>
                <w:rFonts w:eastAsia="仿宋_GB2312" w:hint="eastAsia"/>
                <w:szCs w:val="21"/>
              </w:rPr>
              <w:t>公路工程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专业工程管理与实务（公路工程）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03.</w:t>
            </w:r>
            <w:r>
              <w:rPr>
                <w:rFonts w:eastAsia="仿宋_GB2312" w:hint="eastAsia"/>
                <w:szCs w:val="21"/>
              </w:rPr>
              <w:t>铁路工程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专业工程管理与实务（铁路工程）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04.</w:t>
            </w:r>
            <w:r>
              <w:rPr>
                <w:rFonts w:eastAsia="仿宋_GB2312" w:hint="eastAsia"/>
                <w:szCs w:val="21"/>
              </w:rPr>
              <w:t>民航机场工程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专业工程管理与实务（民航机场工程）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ind w:leftChars="-34" w:left="-71" w:rightChars="-31" w:right="-65"/>
              <w:rPr>
                <w:rFonts w:eastAsia="仿宋_GB2312"/>
                <w:szCs w:val="21"/>
              </w:rPr>
            </w:pPr>
            <w:r>
              <w:rPr>
                <w:rFonts w:eastAsia="仿宋_GB2312"/>
                <w:szCs w:val="21"/>
              </w:rPr>
              <w:t>05.</w:t>
            </w:r>
            <w:r>
              <w:rPr>
                <w:rFonts w:eastAsia="仿宋_GB2312" w:hint="eastAsia"/>
                <w:szCs w:val="21"/>
              </w:rPr>
              <w:t>港口与航道工程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专业工程管理与实务（港口与航道工程）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06.</w:t>
            </w:r>
            <w:r>
              <w:rPr>
                <w:rFonts w:eastAsia="仿宋_GB2312" w:hint="eastAsia"/>
                <w:szCs w:val="21"/>
              </w:rPr>
              <w:t>水利水电工程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专业工程管理与实务（水利水电工程）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11.</w:t>
            </w:r>
            <w:r>
              <w:rPr>
                <w:rFonts w:eastAsia="仿宋_GB2312" w:hint="eastAsia"/>
                <w:szCs w:val="21"/>
              </w:rPr>
              <w:t>市政公用工程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专业工程管理与实务（市政公用工程）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ind w:leftChars="-20" w:left="-42" w:rightChars="-26" w:right="-55"/>
              <w:rPr>
                <w:rFonts w:eastAsia="仿宋_GB2312"/>
                <w:szCs w:val="21"/>
              </w:rPr>
            </w:pPr>
            <w:r>
              <w:rPr>
                <w:rFonts w:eastAsia="仿宋_GB2312"/>
                <w:szCs w:val="21"/>
              </w:rPr>
              <w:t>12.</w:t>
            </w:r>
            <w:r>
              <w:rPr>
                <w:rFonts w:eastAsia="仿宋_GB2312" w:hint="eastAsia"/>
                <w:szCs w:val="21"/>
              </w:rPr>
              <w:t>通信与广电工程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专业工程管理与实务（通信与广电工程）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15.</w:t>
            </w:r>
            <w:r>
              <w:rPr>
                <w:rFonts w:eastAsia="仿宋_GB2312" w:hint="eastAsia"/>
                <w:szCs w:val="21"/>
              </w:rPr>
              <w:t>建筑工程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108"/>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专业工程管理与实务（建筑工程）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16.</w:t>
            </w:r>
            <w:r>
              <w:rPr>
                <w:rFonts w:eastAsia="仿宋_GB2312" w:hint="eastAsia"/>
                <w:szCs w:val="21"/>
              </w:rPr>
              <w:t>矿业工程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专业工程管理与实务（矿业工程）</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restart"/>
            <w:vAlign w:val="center"/>
          </w:tcPr>
          <w:p w:rsidR="004C68F0" w:rsidRDefault="004C68F0" w:rsidP="00824FD6">
            <w:pPr>
              <w:adjustRightInd w:val="0"/>
              <w:snapToGrid w:val="0"/>
              <w:spacing w:line="260" w:lineRule="exact"/>
              <w:rPr>
                <w:rFonts w:eastAsia="仿宋_GB2312"/>
                <w:szCs w:val="21"/>
              </w:rPr>
            </w:pPr>
            <w:r>
              <w:rPr>
                <w:rFonts w:eastAsia="仿宋_GB2312"/>
                <w:szCs w:val="21"/>
              </w:rPr>
              <w:t>17.</w:t>
            </w:r>
            <w:r>
              <w:rPr>
                <w:rFonts w:eastAsia="仿宋_GB2312" w:hint="eastAsia"/>
                <w:szCs w:val="21"/>
              </w:rPr>
              <w:t>机电工程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1.</w:t>
            </w:r>
            <w:r>
              <w:rPr>
                <w:rFonts w:eastAsia="仿宋_GB2312" w:hint="eastAsia"/>
                <w:szCs w:val="21"/>
              </w:rPr>
              <w:t>建设工程经济</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jc w:val="center"/>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jc w:val="center"/>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3.</w:t>
            </w:r>
            <w:r>
              <w:rPr>
                <w:rFonts w:eastAsia="仿宋_GB2312" w:hint="eastAsia"/>
                <w:szCs w:val="21"/>
              </w:rPr>
              <w:t>建设工程项目管理</w:t>
            </w:r>
          </w:p>
        </w:tc>
      </w:tr>
      <w:tr w:rsidR="004C68F0" w:rsidTr="00824FD6">
        <w:trPr>
          <w:trHeight w:val="285"/>
          <w:jc w:val="center"/>
        </w:trPr>
        <w:tc>
          <w:tcPr>
            <w:tcW w:w="1652" w:type="dxa"/>
            <w:vMerge/>
            <w:vAlign w:val="center"/>
          </w:tcPr>
          <w:p w:rsidR="004C68F0" w:rsidRDefault="004C68F0" w:rsidP="00824FD6">
            <w:pPr>
              <w:adjustRightInd w:val="0"/>
              <w:snapToGrid w:val="0"/>
              <w:spacing w:line="260" w:lineRule="exact"/>
              <w:jc w:val="center"/>
            </w:pPr>
          </w:p>
        </w:tc>
        <w:tc>
          <w:tcPr>
            <w:tcW w:w="1614" w:type="dxa"/>
            <w:vMerge/>
            <w:vAlign w:val="center"/>
          </w:tcPr>
          <w:p w:rsidR="004C68F0" w:rsidRDefault="004C68F0" w:rsidP="00824FD6">
            <w:pPr>
              <w:adjustRightInd w:val="0"/>
              <w:snapToGrid w:val="0"/>
              <w:spacing w:line="260" w:lineRule="exact"/>
              <w:jc w:val="center"/>
            </w:pPr>
          </w:p>
        </w:tc>
        <w:tc>
          <w:tcPr>
            <w:tcW w:w="2037" w:type="dxa"/>
            <w:vMerge/>
            <w:vAlign w:val="center"/>
          </w:tcPr>
          <w:p w:rsidR="004C68F0" w:rsidRDefault="004C68F0" w:rsidP="00824FD6">
            <w:pPr>
              <w:adjustRightInd w:val="0"/>
              <w:snapToGrid w:val="0"/>
              <w:spacing w:line="260" w:lineRule="exact"/>
              <w:jc w:val="center"/>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专业工程管理与实务（机电工程）</w:t>
            </w:r>
          </w:p>
        </w:tc>
      </w:tr>
    </w:tbl>
    <w:p w:rsidR="004C68F0" w:rsidRDefault="004C68F0" w:rsidP="004C68F0">
      <w:pPr>
        <w:spacing w:line="440" w:lineRule="exact"/>
        <w:jc w:val="center"/>
        <w:rPr>
          <w:rFonts w:eastAsia="方正小标宋简体"/>
          <w:bCs/>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1"/>
        <w:gridCol w:w="1620"/>
        <w:gridCol w:w="2097"/>
        <w:gridCol w:w="4194"/>
      </w:tblGrid>
      <w:tr w:rsidR="004C68F0" w:rsidTr="00824FD6">
        <w:trPr>
          <w:trHeight w:val="527"/>
          <w:jc w:val="center"/>
        </w:trPr>
        <w:tc>
          <w:tcPr>
            <w:tcW w:w="1761" w:type="dxa"/>
            <w:vAlign w:val="center"/>
          </w:tcPr>
          <w:p w:rsidR="004C68F0" w:rsidRDefault="004C68F0" w:rsidP="00824FD6">
            <w:pPr>
              <w:adjustRightInd w:val="0"/>
              <w:snapToGrid w:val="0"/>
              <w:jc w:val="center"/>
              <w:rPr>
                <w:rFonts w:eastAsia="仿宋_GB2312"/>
                <w:b/>
                <w:spacing w:val="-12"/>
                <w:szCs w:val="21"/>
              </w:rPr>
            </w:pPr>
            <w:r>
              <w:rPr>
                <w:rFonts w:eastAsia="仿宋_GB2312" w:hint="eastAsia"/>
                <w:b/>
                <w:spacing w:val="-12"/>
                <w:szCs w:val="21"/>
              </w:rPr>
              <w:t>考试名称及代码</w:t>
            </w:r>
          </w:p>
        </w:tc>
        <w:tc>
          <w:tcPr>
            <w:tcW w:w="1620" w:type="dxa"/>
            <w:vAlign w:val="center"/>
          </w:tcPr>
          <w:p w:rsidR="004C68F0" w:rsidRDefault="004C68F0" w:rsidP="00824FD6">
            <w:pPr>
              <w:adjustRightInd w:val="0"/>
              <w:snapToGrid w:val="0"/>
              <w:jc w:val="center"/>
              <w:rPr>
                <w:rFonts w:eastAsia="仿宋_GB2312"/>
                <w:b/>
                <w:spacing w:val="-12"/>
                <w:szCs w:val="21"/>
              </w:rPr>
            </w:pPr>
            <w:r>
              <w:rPr>
                <w:rFonts w:eastAsia="仿宋_GB2312" w:hint="eastAsia"/>
                <w:b/>
                <w:spacing w:val="-12"/>
                <w:szCs w:val="21"/>
              </w:rPr>
              <w:t>级别名称及代码</w:t>
            </w:r>
          </w:p>
        </w:tc>
        <w:tc>
          <w:tcPr>
            <w:tcW w:w="2097" w:type="dxa"/>
            <w:vAlign w:val="center"/>
          </w:tcPr>
          <w:p w:rsidR="004C68F0" w:rsidRDefault="004C68F0" w:rsidP="00824FD6">
            <w:pPr>
              <w:adjustRightInd w:val="0"/>
              <w:snapToGrid w:val="0"/>
              <w:jc w:val="center"/>
              <w:rPr>
                <w:rFonts w:eastAsia="仿宋_GB2312"/>
                <w:b/>
                <w:spacing w:val="-12"/>
                <w:szCs w:val="21"/>
              </w:rPr>
            </w:pPr>
            <w:r>
              <w:rPr>
                <w:rFonts w:eastAsia="仿宋_GB2312" w:hint="eastAsia"/>
                <w:b/>
                <w:spacing w:val="-12"/>
                <w:szCs w:val="21"/>
              </w:rPr>
              <w:t>专业名称及代码</w:t>
            </w:r>
          </w:p>
        </w:tc>
        <w:tc>
          <w:tcPr>
            <w:tcW w:w="4194" w:type="dxa"/>
            <w:vAlign w:val="center"/>
          </w:tcPr>
          <w:p w:rsidR="004C68F0" w:rsidRDefault="004C68F0" w:rsidP="00824FD6">
            <w:pPr>
              <w:adjustRightInd w:val="0"/>
              <w:snapToGrid w:val="0"/>
              <w:jc w:val="center"/>
              <w:rPr>
                <w:rFonts w:eastAsia="仿宋_GB2312"/>
                <w:b/>
                <w:spacing w:val="-12"/>
                <w:szCs w:val="21"/>
              </w:rPr>
            </w:pPr>
            <w:r>
              <w:rPr>
                <w:rFonts w:eastAsia="仿宋_GB2312" w:hint="eastAsia"/>
                <w:b/>
                <w:spacing w:val="-12"/>
                <w:szCs w:val="21"/>
              </w:rPr>
              <w:t>科目名称及代码</w:t>
            </w:r>
          </w:p>
        </w:tc>
      </w:tr>
      <w:tr w:rsidR="004C68F0" w:rsidTr="00824FD6">
        <w:trPr>
          <w:trHeight w:val="330"/>
          <w:jc w:val="center"/>
        </w:trPr>
        <w:tc>
          <w:tcPr>
            <w:tcW w:w="1761" w:type="dxa"/>
            <w:vMerge w:val="restart"/>
            <w:vAlign w:val="center"/>
          </w:tcPr>
          <w:p w:rsidR="004C68F0" w:rsidRDefault="004C68F0" w:rsidP="00824FD6">
            <w:pPr>
              <w:adjustRightInd w:val="0"/>
              <w:snapToGrid w:val="0"/>
              <w:spacing w:line="600" w:lineRule="exact"/>
              <w:jc w:val="center"/>
              <w:rPr>
                <w:rFonts w:eastAsia="仿宋_GB2312"/>
                <w:sz w:val="24"/>
              </w:rPr>
            </w:pPr>
            <w:r>
              <w:rPr>
                <w:rFonts w:eastAsia="仿宋_GB2312"/>
                <w:sz w:val="24"/>
              </w:rPr>
              <w:t>034.</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一</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级</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建</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造</w:t>
            </w:r>
          </w:p>
          <w:p w:rsidR="004C68F0" w:rsidRDefault="004C68F0" w:rsidP="00824FD6">
            <w:pPr>
              <w:adjustRightInd w:val="0"/>
              <w:snapToGrid w:val="0"/>
              <w:spacing w:line="600" w:lineRule="exact"/>
              <w:jc w:val="center"/>
              <w:rPr>
                <w:sz w:val="24"/>
              </w:rPr>
            </w:pPr>
            <w:r>
              <w:rPr>
                <w:rFonts w:eastAsia="仿宋_GB2312" w:hint="eastAsia"/>
                <w:sz w:val="24"/>
              </w:rPr>
              <w:t>师</w:t>
            </w:r>
          </w:p>
        </w:tc>
        <w:tc>
          <w:tcPr>
            <w:tcW w:w="1620" w:type="dxa"/>
            <w:vMerge w:val="restart"/>
            <w:vAlign w:val="center"/>
          </w:tcPr>
          <w:p w:rsidR="004C68F0" w:rsidRDefault="004C68F0" w:rsidP="00824FD6">
            <w:pPr>
              <w:adjustRightInd w:val="0"/>
              <w:snapToGrid w:val="0"/>
              <w:spacing w:line="600" w:lineRule="exact"/>
              <w:jc w:val="center"/>
              <w:rPr>
                <w:rFonts w:eastAsia="仿宋_GB2312"/>
                <w:sz w:val="24"/>
              </w:rPr>
            </w:pPr>
            <w:r>
              <w:rPr>
                <w:rFonts w:eastAsia="仿宋_GB2312"/>
                <w:sz w:val="24"/>
              </w:rPr>
              <w:t>02.</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免</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二</w:t>
            </w:r>
          </w:p>
          <w:p w:rsidR="004C68F0" w:rsidRDefault="004C68F0" w:rsidP="00824FD6">
            <w:pPr>
              <w:adjustRightInd w:val="0"/>
              <w:snapToGrid w:val="0"/>
              <w:spacing w:line="600" w:lineRule="exact"/>
              <w:jc w:val="center"/>
              <w:rPr>
                <w:sz w:val="24"/>
              </w:rPr>
            </w:pPr>
            <w:r>
              <w:rPr>
                <w:rFonts w:eastAsia="仿宋_GB2312" w:hint="eastAsia"/>
                <w:sz w:val="24"/>
              </w:rPr>
              <w:t>科</w:t>
            </w:r>
          </w:p>
        </w:tc>
        <w:tc>
          <w:tcPr>
            <w:tcW w:w="2097" w:type="dxa"/>
            <w:vMerge w:val="restart"/>
            <w:vAlign w:val="center"/>
          </w:tcPr>
          <w:p w:rsidR="004C68F0" w:rsidRDefault="004C68F0" w:rsidP="00824FD6">
            <w:pPr>
              <w:rPr>
                <w:rFonts w:eastAsia="仿宋_GB2312"/>
              </w:rPr>
            </w:pPr>
            <w:r>
              <w:rPr>
                <w:rFonts w:eastAsia="仿宋_GB2312"/>
              </w:rPr>
              <w:t>02.</w:t>
            </w:r>
            <w:r>
              <w:rPr>
                <w:rFonts w:eastAsia="仿宋_GB2312" w:hint="eastAsia"/>
              </w:rPr>
              <w:t>公路工程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tcPr>
          <w:p w:rsidR="004C68F0" w:rsidRDefault="004C68F0" w:rsidP="00824FD6">
            <w:pPr>
              <w:adjustRightInd w:val="0"/>
              <w:snapToGrid w:val="0"/>
              <w:spacing w:line="260" w:lineRule="exact"/>
            </w:pPr>
          </w:p>
        </w:tc>
        <w:tc>
          <w:tcPr>
            <w:tcW w:w="1620" w:type="dxa"/>
            <w:vMerge/>
          </w:tcPr>
          <w:p w:rsidR="004C68F0" w:rsidRDefault="004C68F0" w:rsidP="00824FD6">
            <w:pPr>
              <w:adjustRightInd w:val="0"/>
              <w:snapToGrid w:val="0"/>
              <w:spacing w:line="260" w:lineRule="exact"/>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专业工程管理与实务（公路工程）</w:t>
            </w:r>
          </w:p>
        </w:tc>
      </w:tr>
      <w:tr w:rsidR="004C68F0" w:rsidTr="00824FD6">
        <w:trPr>
          <w:trHeight w:val="330"/>
          <w:jc w:val="center"/>
        </w:trPr>
        <w:tc>
          <w:tcPr>
            <w:tcW w:w="1761" w:type="dxa"/>
            <w:vMerge/>
          </w:tcPr>
          <w:p w:rsidR="004C68F0" w:rsidRDefault="004C68F0" w:rsidP="00824FD6">
            <w:pPr>
              <w:adjustRightInd w:val="0"/>
              <w:snapToGrid w:val="0"/>
              <w:spacing w:line="260" w:lineRule="exact"/>
            </w:pPr>
          </w:p>
        </w:tc>
        <w:tc>
          <w:tcPr>
            <w:tcW w:w="1620" w:type="dxa"/>
            <w:vMerge/>
          </w:tcPr>
          <w:p w:rsidR="004C68F0" w:rsidRDefault="004C68F0" w:rsidP="00824FD6">
            <w:pPr>
              <w:adjustRightInd w:val="0"/>
              <w:snapToGrid w:val="0"/>
              <w:spacing w:line="260" w:lineRule="exact"/>
            </w:pPr>
          </w:p>
        </w:tc>
        <w:tc>
          <w:tcPr>
            <w:tcW w:w="2097" w:type="dxa"/>
            <w:vMerge w:val="restart"/>
            <w:vAlign w:val="center"/>
          </w:tcPr>
          <w:p w:rsidR="004C68F0" w:rsidRDefault="004C68F0" w:rsidP="00824FD6">
            <w:pPr>
              <w:rPr>
                <w:rFonts w:eastAsia="仿宋_GB2312"/>
              </w:rPr>
            </w:pPr>
            <w:r>
              <w:rPr>
                <w:rFonts w:eastAsia="仿宋_GB2312"/>
              </w:rPr>
              <w:t>03.</w:t>
            </w:r>
            <w:r>
              <w:rPr>
                <w:rFonts w:eastAsia="仿宋_GB2312" w:hint="eastAsia"/>
              </w:rPr>
              <w:t>铁路工程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tcPr>
          <w:p w:rsidR="004C68F0" w:rsidRDefault="004C68F0" w:rsidP="00824FD6">
            <w:pPr>
              <w:adjustRightInd w:val="0"/>
              <w:snapToGrid w:val="0"/>
              <w:spacing w:line="260" w:lineRule="exact"/>
            </w:pPr>
          </w:p>
        </w:tc>
        <w:tc>
          <w:tcPr>
            <w:tcW w:w="1620" w:type="dxa"/>
            <w:vMerge/>
          </w:tcPr>
          <w:p w:rsidR="004C68F0" w:rsidRDefault="004C68F0" w:rsidP="00824FD6">
            <w:pPr>
              <w:adjustRightInd w:val="0"/>
              <w:snapToGrid w:val="0"/>
              <w:spacing w:line="260" w:lineRule="exact"/>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专业工程管理与实务（铁路工程）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04.</w:t>
            </w:r>
            <w:r>
              <w:rPr>
                <w:rFonts w:eastAsia="仿宋_GB2312" w:hint="eastAsia"/>
              </w:rPr>
              <w:t>民航机场工程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专业工程管理与实务（民航机场工程）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05.</w:t>
            </w:r>
            <w:r>
              <w:rPr>
                <w:rFonts w:eastAsia="仿宋_GB2312" w:hint="eastAsia"/>
              </w:rPr>
              <w:t>港口与航道工程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专业工程管理与实务（港口与航道工程）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06.</w:t>
            </w:r>
            <w:r>
              <w:rPr>
                <w:rFonts w:eastAsia="仿宋_GB2312" w:hint="eastAsia"/>
              </w:rPr>
              <w:t>水利水电工程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专业工程管理与实务（水利水电工程）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11.</w:t>
            </w:r>
            <w:r>
              <w:rPr>
                <w:rFonts w:eastAsia="仿宋_GB2312" w:hint="eastAsia"/>
              </w:rPr>
              <w:t>市政公用工程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专业工程管理与实务（市政公用工程）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12.</w:t>
            </w:r>
            <w:r>
              <w:rPr>
                <w:rFonts w:eastAsia="仿宋_GB2312" w:hint="eastAsia"/>
              </w:rPr>
              <w:t>通信与广电工程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专业工程管理与实务（通信与广电工程）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15.</w:t>
            </w:r>
            <w:r>
              <w:rPr>
                <w:rFonts w:eastAsia="仿宋_GB2312" w:hint="eastAsia"/>
              </w:rPr>
              <w:t>建筑工程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专业工程管理与实务（建筑工程）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16.</w:t>
            </w:r>
            <w:r>
              <w:rPr>
                <w:rFonts w:eastAsia="仿宋_GB2312" w:hint="eastAsia"/>
              </w:rPr>
              <w:t>矿业工程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专业工程管理与实务（矿业工程）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restart"/>
            <w:vAlign w:val="center"/>
          </w:tcPr>
          <w:p w:rsidR="004C68F0" w:rsidRDefault="004C68F0" w:rsidP="00824FD6">
            <w:pPr>
              <w:rPr>
                <w:rFonts w:eastAsia="仿宋_GB2312"/>
              </w:rPr>
            </w:pPr>
            <w:r>
              <w:rPr>
                <w:rFonts w:eastAsia="仿宋_GB2312"/>
              </w:rPr>
              <w:t>17.</w:t>
            </w:r>
            <w:r>
              <w:rPr>
                <w:rFonts w:eastAsia="仿宋_GB2312" w:hint="eastAsia"/>
              </w:rPr>
              <w:t>机电工程</w:t>
            </w: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2.</w:t>
            </w:r>
            <w:r>
              <w:rPr>
                <w:rFonts w:eastAsia="仿宋_GB2312" w:hint="eastAsia"/>
                <w:szCs w:val="21"/>
              </w:rPr>
              <w:t>建设工程法规及相关知识</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Merge/>
            <w:vAlign w:val="center"/>
          </w:tcPr>
          <w:p w:rsidR="004C68F0" w:rsidRDefault="004C68F0" w:rsidP="00824FD6">
            <w:pPr>
              <w:adjustRightInd w:val="0"/>
              <w:snapToGrid w:val="0"/>
              <w:spacing w:line="260" w:lineRule="exact"/>
              <w:rPr>
                <w:rFonts w:eastAsia="仿宋_GB2312"/>
                <w:szCs w:val="21"/>
              </w:rPr>
            </w:pPr>
          </w:p>
        </w:tc>
        <w:tc>
          <w:tcPr>
            <w:tcW w:w="4194" w:type="dxa"/>
            <w:vAlign w:val="center"/>
          </w:tcPr>
          <w:p w:rsidR="004C68F0" w:rsidRDefault="004C68F0" w:rsidP="00824FD6">
            <w:pPr>
              <w:adjustRightInd w:val="0"/>
              <w:snapToGrid w:val="0"/>
              <w:spacing w:line="260" w:lineRule="exact"/>
              <w:rPr>
                <w:rFonts w:eastAsia="仿宋_GB2312"/>
                <w:szCs w:val="21"/>
              </w:rPr>
            </w:pPr>
            <w:r>
              <w:rPr>
                <w:rFonts w:eastAsia="仿宋_GB2312"/>
                <w:szCs w:val="21"/>
              </w:rPr>
              <w:t>4.</w:t>
            </w:r>
            <w:r>
              <w:rPr>
                <w:rFonts w:eastAsia="仿宋_GB2312" w:hint="eastAsia"/>
                <w:szCs w:val="21"/>
              </w:rPr>
              <w:t>专业工程管理与实务（机电工程）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restart"/>
            <w:vAlign w:val="center"/>
          </w:tcPr>
          <w:p w:rsidR="004C68F0" w:rsidRDefault="004C68F0" w:rsidP="00824FD6">
            <w:pPr>
              <w:adjustRightInd w:val="0"/>
              <w:snapToGrid w:val="0"/>
              <w:spacing w:line="600" w:lineRule="exact"/>
              <w:jc w:val="center"/>
              <w:rPr>
                <w:rFonts w:eastAsia="仿宋_GB2312"/>
                <w:sz w:val="24"/>
              </w:rPr>
            </w:pPr>
            <w:r>
              <w:rPr>
                <w:rFonts w:eastAsia="仿宋_GB2312"/>
                <w:sz w:val="24"/>
              </w:rPr>
              <w:t>01.</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增</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报</w:t>
            </w:r>
          </w:p>
          <w:p w:rsidR="004C68F0" w:rsidRDefault="004C68F0" w:rsidP="00824FD6">
            <w:pPr>
              <w:adjustRightInd w:val="0"/>
              <w:snapToGrid w:val="0"/>
              <w:spacing w:line="600" w:lineRule="exact"/>
              <w:jc w:val="center"/>
              <w:rPr>
                <w:rFonts w:eastAsia="仿宋_GB2312"/>
                <w:sz w:val="24"/>
              </w:rPr>
            </w:pPr>
            <w:r>
              <w:rPr>
                <w:rFonts w:eastAsia="仿宋_GB2312" w:hint="eastAsia"/>
                <w:sz w:val="24"/>
              </w:rPr>
              <w:t>专</w:t>
            </w:r>
          </w:p>
          <w:p w:rsidR="004C68F0" w:rsidRDefault="004C68F0" w:rsidP="00824FD6">
            <w:pPr>
              <w:adjustRightInd w:val="0"/>
              <w:snapToGrid w:val="0"/>
              <w:spacing w:line="260" w:lineRule="exact"/>
              <w:jc w:val="center"/>
              <w:rPr>
                <w:rFonts w:eastAsia="仿宋_GB2312" w:hint="eastAsia"/>
                <w:sz w:val="24"/>
              </w:rPr>
            </w:pPr>
          </w:p>
          <w:p w:rsidR="004C68F0" w:rsidRDefault="004C68F0" w:rsidP="00824FD6">
            <w:pPr>
              <w:adjustRightInd w:val="0"/>
              <w:snapToGrid w:val="0"/>
              <w:spacing w:line="260" w:lineRule="exact"/>
              <w:jc w:val="center"/>
              <w:rPr>
                <w:rFonts w:eastAsia="仿宋_GB2312"/>
                <w:sz w:val="28"/>
              </w:rPr>
            </w:pPr>
            <w:r>
              <w:rPr>
                <w:rFonts w:eastAsia="仿宋_GB2312" w:hint="eastAsia"/>
                <w:sz w:val="24"/>
              </w:rPr>
              <w:t>业</w:t>
            </w:r>
          </w:p>
        </w:tc>
        <w:tc>
          <w:tcPr>
            <w:tcW w:w="2097" w:type="dxa"/>
            <w:vAlign w:val="center"/>
          </w:tcPr>
          <w:p w:rsidR="004C68F0" w:rsidRDefault="004C68F0" w:rsidP="00824FD6">
            <w:pPr>
              <w:rPr>
                <w:rFonts w:eastAsia="仿宋_GB2312"/>
              </w:rPr>
            </w:pPr>
            <w:r>
              <w:rPr>
                <w:rFonts w:eastAsia="仿宋_GB2312"/>
              </w:rPr>
              <w:t>02.</w:t>
            </w:r>
            <w:r>
              <w:rPr>
                <w:rFonts w:eastAsia="仿宋_GB2312" w:hint="eastAsia"/>
              </w:rPr>
              <w:t>公路工程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专业工程管理与实务（公路工程）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03.</w:t>
            </w:r>
            <w:r>
              <w:rPr>
                <w:rFonts w:eastAsia="仿宋_GB2312" w:hint="eastAsia"/>
              </w:rPr>
              <w:t>铁路工程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专业工程管理与实务（铁路工程）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04.</w:t>
            </w:r>
            <w:r>
              <w:rPr>
                <w:rFonts w:eastAsia="仿宋_GB2312" w:hint="eastAsia"/>
              </w:rPr>
              <w:t>民航机场工程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专业工程管理与实务（民航机场工程）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05.</w:t>
            </w:r>
            <w:r>
              <w:rPr>
                <w:rFonts w:eastAsia="仿宋_GB2312" w:hint="eastAsia"/>
              </w:rPr>
              <w:t>港口与航道工程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专业工程管理与实务（港口与航道工程）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06.</w:t>
            </w:r>
            <w:r>
              <w:rPr>
                <w:rFonts w:eastAsia="仿宋_GB2312" w:hint="eastAsia"/>
              </w:rPr>
              <w:t>水利水电工程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专业工程管理与实务（水利水电工程）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11.</w:t>
            </w:r>
            <w:r>
              <w:rPr>
                <w:rFonts w:eastAsia="仿宋_GB2312" w:hint="eastAsia"/>
              </w:rPr>
              <w:t>市政公用工程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专业工程管理与实务（市政公用工程）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12.</w:t>
            </w:r>
            <w:r>
              <w:rPr>
                <w:rFonts w:eastAsia="仿宋_GB2312" w:hint="eastAsia"/>
              </w:rPr>
              <w:t>通信与广电工程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专业工程管理与实务（通信与广电工程）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15.</w:t>
            </w:r>
            <w:r>
              <w:rPr>
                <w:rFonts w:eastAsia="仿宋_GB2312" w:hint="eastAsia"/>
              </w:rPr>
              <w:t>建筑工程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专业工程管理与实务（建筑工程）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16.</w:t>
            </w:r>
            <w:r>
              <w:rPr>
                <w:rFonts w:eastAsia="仿宋_GB2312" w:hint="eastAsia"/>
              </w:rPr>
              <w:t>矿业工程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专业工程管理与实务（矿业工程）</w:t>
            </w:r>
          </w:p>
        </w:tc>
      </w:tr>
      <w:tr w:rsidR="004C68F0" w:rsidTr="00824FD6">
        <w:trPr>
          <w:trHeight w:val="330"/>
          <w:jc w:val="center"/>
        </w:trPr>
        <w:tc>
          <w:tcPr>
            <w:tcW w:w="1761" w:type="dxa"/>
            <w:vMerge/>
            <w:vAlign w:val="center"/>
          </w:tcPr>
          <w:p w:rsidR="004C68F0" w:rsidRDefault="004C68F0" w:rsidP="00824FD6">
            <w:pPr>
              <w:adjustRightInd w:val="0"/>
              <w:snapToGrid w:val="0"/>
              <w:spacing w:line="260" w:lineRule="exact"/>
              <w:jc w:val="center"/>
              <w:rPr>
                <w:rFonts w:eastAsia="仿宋_GB2312"/>
                <w:sz w:val="28"/>
              </w:rPr>
            </w:pPr>
          </w:p>
        </w:tc>
        <w:tc>
          <w:tcPr>
            <w:tcW w:w="1620" w:type="dxa"/>
            <w:vMerge/>
            <w:vAlign w:val="center"/>
          </w:tcPr>
          <w:p w:rsidR="004C68F0" w:rsidRDefault="004C68F0" w:rsidP="00824FD6">
            <w:pPr>
              <w:adjustRightInd w:val="0"/>
              <w:snapToGrid w:val="0"/>
              <w:spacing w:line="260" w:lineRule="exact"/>
              <w:jc w:val="center"/>
              <w:rPr>
                <w:rFonts w:eastAsia="仿宋_GB2312"/>
                <w:sz w:val="28"/>
              </w:rPr>
            </w:pPr>
          </w:p>
        </w:tc>
        <w:tc>
          <w:tcPr>
            <w:tcW w:w="2097" w:type="dxa"/>
            <w:vAlign w:val="center"/>
          </w:tcPr>
          <w:p w:rsidR="004C68F0" w:rsidRDefault="004C68F0" w:rsidP="00824FD6">
            <w:pPr>
              <w:rPr>
                <w:rFonts w:eastAsia="仿宋_GB2312"/>
              </w:rPr>
            </w:pPr>
            <w:r>
              <w:rPr>
                <w:rFonts w:eastAsia="仿宋_GB2312"/>
              </w:rPr>
              <w:t>17.</w:t>
            </w:r>
            <w:r>
              <w:rPr>
                <w:rFonts w:eastAsia="仿宋_GB2312" w:hint="eastAsia"/>
              </w:rPr>
              <w:t>机电工程</w:t>
            </w:r>
          </w:p>
        </w:tc>
        <w:tc>
          <w:tcPr>
            <w:tcW w:w="4194" w:type="dxa"/>
            <w:vAlign w:val="center"/>
          </w:tcPr>
          <w:p w:rsidR="004C68F0" w:rsidRDefault="004C68F0" w:rsidP="00824FD6">
            <w:pPr>
              <w:rPr>
                <w:rFonts w:eastAsia="仿宋_GB2312"/>
              </w:rPr>
            </w:pPr>
            <w:r>
              <w:rPr>
                <w:rFonts w:eastAsia="仿宋_GB2312"/>
              </w:rPr>
              <w:t>4.</w:t>
            </w:r>
            <w:r>
              <w:rPr>
                <w:rFonts w:eastAsia="仿宋_GB2312" w:hint="eastAsia"/>
              </w:rPr>
              <w:t>专业工程管理与实务（机电工程）</w:t>
            </w:r>
          </w:p>
        </w:tc>
      </w:tr>
    </w:tbl>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rPr>
          <w:rFonts w:hint="eastAsia"/>
          <w:sz w:val="24"/>
        </w:rPr>
      </w:pPr>
    </w:p>
    <w:p w:rsidR="004C68F0" w:rsidRDefault="004C68F0" w:rsidP="004C68F0">
      <w:pPr>
        <w:adjustRightInd w:val="0"/>
        <w:snapToGrid w:val="0"/>
        <w:spacing w:line="360" w:lineRule="auto"/>
        <w:rPr>
          <w:rFonts w:hint="eastAsia"/>
        </w:rPr>
        <w:sectPr w:rsidR="004C68F0">
          <w:pgSz w:w="11906" w:h="16838"/>
          <w:pgMar w:top="1417" w:right="1417" w:bottom="1417" w:left="1417" w:header="851" w:footer="992" w:gutter="0"/>
          <w:pgNumType w:fmt="numberInDash"/>
          <w:cols w:space="720"/>
          <w:docGrid w:linePitch="312"/>
        </w:sectPr>
      </w:pPr>
    </w:p>
    <w:p w:rsidR="004C68F0" w:rsidRDefault="004C68F0" w:rsidP="004C68F0">
      <w:pPr>
        <w:rPr>
          <w:rFonts w:hint="eastAsia"/>
        </w:rPr>
      </w:pPr>
    </w:p>
    <w:p w:rsidR="00896438" w:rsidRDefault="00896438"/>
    <w:sectPr w:rsidR="00896438">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C68F0"/>
    <w:rsid w:val="004C68F0"/>
    <w:rsid w:val="008964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8F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styleId="a3">
    <w:name w:val="page number"/>
    <w:basedOn w:val="a0"/>
    <w:rsid w:val="004C68F0"/>
    <w:rPr>
      <w:rFonts w:ascii="Times New Roman" w:eastAsia="宋体" w:hAnsi="Times New Roman" w:cs="Times New Roman"/>
    </w:rPr>
  </w:style>
  <w:style w:type="paragraph" w:styleId="a4">
    <w:name w:val="footer"/>
    <w:basedOn w:val="a"/>
    <w:link w:val="Char"/>
    <w:rsid w:val="004C68F0"/>
    <w:pPr>
      <w:tabs>
        <w:tab w:val="center" w:pos="4153"/>
        <w:tab w:val="right" w:pos="8306"/>
      </w:tabs>
      <w:snapToGrid w:val="0"/>
      <w:jc w:val="left"/>
    </w:pPr>
    <w:rPr>
      <w:sz w:val="18"/>
      <w:szCs w:val="18"/>
    </w:rPr>
  </w:style>
  <w:style w:type="character" w:customStyle="1" w:styleId="Char">
    <w:name w:val="页脚 Char"/>
    <w:basedOn w:val="a0"/>
    <w:link w:val="a4"/>
    <w:rsid w:val="004C68F0"/>
    <w:rPr>
      <w:rFonts w:ascii="Times New Roman" w:eastAsia="宋体" w:hAnsi="Times New Roman" w:cs="Times New Roman"/>
      <w:sz w:val="18"/>
      <w:szCs w:val="18"/>
    </w:rPr>
  </w:style>
  <w:style w:type="paragraph" w:styleId="a5">
    <w:name w:val="Balloon Text"/>
    <w:basedOn w:val="a"/>
    <w:link w:val="Char0"/>
    <w:rsid w:val="004C68F0"/>
    <w:rPr>
      <w:sz w:val="18"/>
      <w:szCs w:val="18"/>
    </w:rPr>
  </w:style>
  <w:style w:type="character" w:customStyle="1" w:styleId="Char0">
    <w:name w:val="批注框文本 Char"/>
    <w:basedOn w:val="a0"/>
    <w:link w:val="a5"/>
    <w:rsid w:val="004C68F0"/>
    <w:rPr>
      <w:rFonts w:ascii="Times New Roman" w:eastAsia="宋体" w:hAnsi="Times New Roman" w:cs="Times New Roman"/>
      <w:sz w:val="18"/>
      <w:szCs w:val="18"/>
    </w:rPr>
  </w:style>
  <w:style w:type="paragraph" w:styleId="a6">
    <w:name w:val="Plain Text"/>
    <w:basedOn w:val="a"/>
    <w:link w:val="Char1"/>
    <w:qFormat/>
    <w:rsid w:val="004C68F0"/>
    <w:rPr>
      <w:rFonts w:ascii="Courier New" w:hAnsi="Courier New" w:cs="Courier New"/>
      <w:sz w:val="20"/>
      <w:szCs w:val="20"/>
    </w:rPr>
  </w:style>
  <w:style w:type="character" w:customStyle="1" w:styleId="Char1">
    <w:name w:val="纯文本 Char"/>
    <w:basedOn w:val="a0"/>
    <w:link w:val="a6"/>
    <w:rsid w:val="004C68F0"/>
    <w:rPr>
      <w:rFonts w:ascii="Courier New" w:eastAsia="宋体"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2019-07-12T02:02:00Z</dcterms:created>
  <dcterms:modified xsi:type="dcterms:W3CDTF">2019-07-12T02:02:00Z</dcterms:modified>
</cp:coreProperties>
</file>